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20" w:rsidRDefault="00020D20" w:rsidP="00A11EE6">
      <w:pPr>
        <w:jc w:val="both"/>
      </w:pPr>
      <w:r>
        <w:t>Prot. n.5051/C41                                                                                                         Acireale, lì 22/09/2014</w:t>
      </w:r>
    </w:p>
    <w:p w:rsidR="00020D20" w:rsidRDefault="00020D20" w:rsidP="00A11EE6">
      <w:pPr>
        <w:jc w:val="both"/>
      </w:pPr>
    </w:p>
    <w:p w:rsidR="00020D20" w:rsidRDefault="00020D20" w:rsidP="003D191D">
      <w:pPr>
        <w:jc w:val="right"/>
      </w:pPr>
      <w:r>
        <w:t>Ai Dirigenti Scolastici degli Istituti Comprensivi</w:t>
      </w:r>
    </w:p>
    <w:p w:rsidR="00020D20" w:rsidRDefault="00020D20" w:rsidP="003D191D">
      <w:pPr>
        <w:jc w:val="right"/>
      </w:pPr>
      <w:r>
        <w:t>Della Provincia di</w:t>
      </w:r>
    </w:p>
    <w:p w:rsidR="00020D20" w:rsidRDefault="00020D20" w:rsidP="003D191D">
      <w:pPr>
        <w:jc w:val="right"/>
      </w:pPr>
      <w:r>
        <w:t>CATANIA</w:t>
      </w:r>
    </w:p>
    <w:p w:rsidR="00020D20" w:rsidRDefault="00020D20" w:rsidP="003D191D">
      <w:pPr>
        <w:jc w:val="right"/>
      </w:pPr>
      <w:r>
        <w:t>Ai docenti della Scuola Primaria interessati</w:t>
      </w:r>
    </w:p>
    <w:p w:rsidR="00020D20" w:rsidRDefault="00020D20" w:rsidP="003D191D"/>
    <w:p w:rsidR="00020D20" w:rsidRPr="0094588E" w:rsidRDefault="00020D20" w:rsidP="002B2BDE">
      <w:pPr>
        <w:spacing w:before="120"/>
        <w:ind w:left="993" w:hanging="993"/>
        <w:jc w:val="both"/>
        <w:rPr>
          <w:b/>
          <w:i/>
        </w:rPr>
      </w:pPr>
      <w:r w:rsidRPr="0094588E">
        <w:rPr>
          <w:b/>
        </w:rPr>
        <w:t xml:space="preserve">Oggetto: </w:t>
      </w:r>
      <w:r w:rsidRPr="0094588E">
        <w:rPr>
          <w:b/>
          <w:i/>
        </w:rPr>
        <w:t>Inizio attività di formazione competenze linguistico-comunicative e metodologico-didattiche per i docenti della scuola primaria (III Annualità) e reclutamento nuovi corsisti</w:t>
      </w:r>
    </w:p>
    <w:p w:rsidR="00020D20" w:rsidRPr="009B2EBE" w:rsidRDefault="00020D20" w:rsidP="002B2BDE">
      <w:pPr>
        <w:spacing w:before="120"/>
        <w:jc w:val="both"/>
        <w:rPr>
          <w:b/>
          <w:i/>
          <w:u w:val="single"/>
        </w:rPr>
      </w:pPr>
      <w:r w:rsidRPr="009B2EBE">
        <w:rPr>
          <w:b/>
        </w:rPr>
        <w:t xml:space="preserve">Programmazione Fondi Strutturali 2007/2013- PON “Competenze per lo Sviluppo” Fondo Sociale Europeo - Obiettivo E) Sviluppare attività di rete tra gli attori del sistema e con le istanze del territorio Azione E.2 - Interventi per la creazione di reti su diverse aree tematiche e trasversali (educazione ambientale, interculturale, competenze di base, ecc.) </w:t>
      </w:r>
      <w:r w:rsidRPr="009B2EBE">
        <w:rPr>
          <w:b/>
          <w:i/>
        </w:rPr>
        <w:t>Piano di formazione per lo sviluppo delle competenze linguistico-comunicative e metodologico-didattiche dei docenti di scuola primaria privi di requisiti (DPR 81/09 art. 10 c. 5)</w:t>
      </w:r>
      <w:r w:rsidRPr="009B2EBE">
        <w:rPr>
          <w:b/>
        </w:rPr>
        <w:t xml:space="preserve"> </w:t>
      </w:r>
    </w:p>
    <w:p w:rsidR="00020D20" w:rsidRPr="009B2EBE" w:rsidRDefault="00020D20" w:rsidP="002B2BDE">
      <w:pPr>
        <w:spacing w:before="120"/>
        <w:jc w:val="both"/>
      </w:pPr>
    </w:p>
    <w:p w:rsidR="00020D20" w:rsidRDefault="00020D20" w:rsidP="0094588E">
      <w:pPr>
        <w:tabs>
          <w:tab w:val="left" w:pos="0"/>
        </w:tabs>
        <w:jc w:val="both"/>
        <w:outlineLvl w:val="0"/>
      </w:pPr>
      <w:r w:rsidRPr="009B2EBE">
        <w:tab/>
      </w:r>
      <w:r>
        <w:t xml:space="preserve">Si avvisano i Dirigenti Scolastici e i </w:t>
      </w:r>
      <w:r w:rsidRPr="009B2EBE">
        <w:t xml:space="preserve">docenti della scuola primaria </w:t>
      </w:r>
      <w:r>
        <w:t xml:space="preserve">interessati che sta per essere avviata la terza annualità del Piano di formazione in oggetto, svolta in modalità blended e gestita da tutor selezionati dall’INDIRE. </w:t>
      </w:r>
    </w:p>
    <w:p w:rsidR="00020D20" w:rsidRPr="009B2EBE" w:rsidRDefault="00020D20" w:rsidP="0094588E">
      <w:pPr>
        <w:ind w:firstLine="567"/>
        <w:jc w:val="both"/>
      </w:pPr>
      <w:r>
        <w:t xml:space="preserve">   Il presidio I.S. G. Ferraris di Acireale (CT) nell’a.s. 2014-2015 attiverà </w:t>
      </w:r>
      <w:r w:rsidRPr="009B2EBE">
        <w:t>due tipologie di percorsi di formazione:</w:t>
      </w:r>
    </w:p>
    <w:p w:rsidR="00020D20" w:rsidRPr="009B2EBE" w:rsidRDefault="00020D20" w:rsidP="0094588E">
      <w:pPr>
        <w:numPr>
          <w:ilvl w:val="0"/>
          <w:numId w:val="1"/>
        </w:numPr>
        <w:suppressAutoHyphens w:val="0"/>
        <w:jc w:val="both"/>
      </w:pPr>
      <w:r>
        <w:t>n.2 corsi di f</w:t>
      </w:r>
      <w:r w:rsidRPr="009B2EBE">
        <w:t xml:space="preserve">ormazione sulle competenze linguistico-comunicative </w:t>
      </w:r>
      <w:r>
        <w:t xml:space="preserve">per il livello A2-B1 </w:t>
      </w:r>
      <w:r w:rsidRPr="009B2EBE">
        <w:t>(lingua inglese)</w:t>
      </w:r>
      <w:r>
        <w:t xml:space="preserve"> finalizzato al conseguimento della certificazione B1</w:t>
      </w:r>
      <w:r w:rsidRPr="009B2EBE">
        <w:t>;</w:t>
      </w:r>
    </w:p>
    <w:p w:rsidR="00020D20" w:rsidRPr="009B2EBE" w:rsidRDefault="00020D20" w:rsidP="0094588E">
      <w:pPr>
        <w:numPr>
          <w:ilvl w:val="0"/>
          <w:numId w:val="1"/>
        </w:numPr>
        <w:suppressAutoHyphens w:val="0"/>
        <w:jc w:val="both"/>
      </w:pPr>
      <w:r>
        <w:t>n.2 corsi di f</w:t>
      </w:r>
      <w:r w:rsidRPr="009B2EBE">
        <w:t>ormazione metodologico-didattica.</w:t>
      </w:r>
    </w:p>
    <w:p w:rsidR="00020D20" w:rsidRDefault="00020D20" w:rsidP="0094588E">
      <w:pPr>
        <w:jc w:val="both"/>
      </w:pPr>
      <w:r>
        <w:t xml:space="preserve">             </w:t>
      </w:r>
      <w:r w:rsidRPr="009B2EBE">
        <w:t xml:space="preserve">Il corso di competenze linguistico-comunicative prevede 80 ore in presenza e </w:t>
      </w:r>
      <w:r>
        <w:t>80 ore</w:t>
      </w:r>
      <w:r w:rsidRPr="009B2EBE">
        <w:t xml:space="preserve"> online per offrire anche una preparazione intensiva agli esami di certificazione linguistica. Il corso metodologico-didattico prevede 20 ore in presenza e 20 </w:t>
      </w:r>
      <w:r>
        <w:t>ore on</w:t>
      </w:r>
      <w:r w:rsidRPr="009B2EBE">
        <w:t>line.</w:t>
      </w:r>
      <w:r>
        <w:t xml:space="preserve"> </w:t>
      </w:r>
    </w:p>
    <w:p w:rsidR="00020D20" w:rsidRDefault="00020D20" w:rsidP="0094588E">
      <w:pPr>
        <w:jc w:val="both"/>
      </w:pPr>
      <w:r>
        <w:t xml:space="preserve">             Le classi dovranno avere un minimo di 15 allievi. </w:t>
      </w:r>
      <w:r w:rsidRPr="0055299C">
        <w:t>I docenti che hanno frequentato le precedenti annualità verranno inseriti dalla scuola presidio al momento della formazione delle classi.</w:t>
      </w:r>
      <w:r>
        <w:t xml:space="preserve">  </w:t>
      </w:r>
    </w:p>
    <w:p w:rsidR="00020D20" w:rsidRDefault="00020D20" w:rsidP="0094588E">
      <w:pPr>
        <w:jc w:val="both"/>
        <w:rPr>
          <w:u w:val="single"/>
        </w:rPr>
      </w:pPr>
      <w:r>
        <w:t xml:space="preserve">             Possono inoltre essere inseriti al corso di competenze linguistico-comunicative e/o metodologico-didattiche nuovi corsisti che siano docenti di scuola primaria, privi dei requisiti per insegnare l’inglese, già in possesso livello di competenza linguistica A2, sia certificato che </w:t>
      </w:r>
      <w:r>
        <w:rPr>
          <w:u w:val="single"/>
        </w:rPr>
        <w:t xml:space="preserve">autodichiarato. </w:t>
      </w:r>
    </w:p>
    <w:p w:rsidR="00020D20" w:rsidRDefault="00020D20" w:rsidP="0094588E">
      <w:pPr>
        <w:jc w:val="both"/>
      </w:pPr>
      <w:r w:rsidRPr="0094588E">
        <w:t xml:space="preserve">        </w:t>
      </w:r>
      <w:r>
        <w:t xml:space="preserve">     Si invitano pertanto gli interessati a presentare domanda di inserimento presso la segreteria dell’Istituto entro sabato 18/10/2014.</w:t>
      </w:r>
    </w:p>
    <w:p w:rsidR="00020D20" w:rsidRPr="000B5905" w:rsidRDefault="00020D20" w:rsidP="0094588E">
      <w:pPr>
        <w:jc w:val="both"/>
      </w:pPr>
      <w:r>
        <w:t xml:space="preserve"> </w:t>
      </w:r>
    </w:p>
    <w:p w:rsidR="00020D20" w:rsidRDefault="00020D20" w:rsidP="00E55ED6">
      <w:r>
        <w:t xml:space="preserve">                                                                                              IL DIRIGENTE SCOLASTICO </w:t>
      </w:r>
    </w:p>
    <w:p w:rsidR="00020D20" w:rsidRPr="00E55ED6" w:rsidRDefault="00020D20" w:rsidP="0065759D">
      <w:r>
        <w:t xml:space="preserve">                                                                                                  (Prof.ssa Patrizia Magnasco)</w:t>
      </w:r>
    </w:p>
    <w:sectPr w:rsidR="00020D20" w:rsidRPr="00E55ED6" w:rsidSect="009458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20" w:rsidRDefault="00020D20" w:rsidP="00C672EB">
      <w:r>
        <w:separator/>
      </w:r>
    </w:p>
  </w:endnote>
  <w:endnote w:type="continuationSeparator" w:id="0">
    <w:p w:rsidR="00020D20" w:rsidRDefault="00020D20" w:rsidP="00C67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20" w:rsidRDefault="00020D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20" w:rsidRDefault="00020D20" w:rsidP="008D4D9B">
    <w:pPr>
      <w:jc w:val="center"/>
    </w:pPr>
    <w:r>
      <w:t xml:space="preserve">Pagina </w:t>
    </w:r>
    <w:fldSimple w:instr=" PAGE ">
      <w:r>
        <w:rPr>
          <w:noProof/>
        </w:rPr>
        <w:t>2</w:t>
      </w:r>
    </w:fldSimple>
    <w:r>
      <w:t xml:space="preserve"> di </w:t>
    </w:r>
    <w:fldSimple w:instr=" NUMPAGES  ">
      <w:r>
        <w:rPr>
          <w:noProof/>
        </w:rPr>
        <w:t>1</w:t>
      </w:r>
    </w:fldSimple>
  </w:p>
  <w:p w:rsidR="00020D20" w:rsidRDefault="00020D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20" w:rsidRDefault="00020D20" w:rsidP="008D4D9B">
    <w:pPr>
      <w:pStyle w:val="Footer"/>
      <w:jc w:val="center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:rsidR="00020D20" w:rsidRDefault="00020D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20" w:rsidRDefault="00020D20" w:rsidP="00C672EB">
      <w:r>
        <w:separator/>
      </w:r>
    </w:p>
  </w:footnote>
  <w:footnote w:type="continuationSeparator" w:id="0">
    <w:p w:rsidR="00020D20" w:rsidRDefault="00020D20" w:rsidP="00C67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20" w:rsidRDefault="00020D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20" w:rsidRPr="00B422A7" w:rsidRDefault="00020D20" w:rsidP="00A60CE6">
    <w:pPr>
      <w:tabs>
        <w:tab w:val="left" w:pos="4380"/>
        <w:tab w:val="center" w:pos="5102"/>
      </w:tabs>
      <w:rPr>
        <w:b/>
      </w:rPr>
    </w:pPr>
    <w:r>
      <w:rPr>
        <w:b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20" w:rsidRDefault="00020D20" w:rsidP="00E55ED6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5" o:spid="_x0000_s2049" type="#_x0000_t75" style="position:absolute;margin-left:290.45pt;margin-top:9.15pt;width:63.75pt;height:33.75pt;z-index:-251655680;visibility:visible;mso-wrap-distance-left:0;mso-wrap-distance-right:0" wrapcoords="-254 0 -254 21120 21600 21120 21600 0 -254 0" filled="t">
          <v:imagedata r:id="rId1" o:title=""/>
          <w10:wrap type="tight"/>
        </v:shape>
      </w:pict>
    </w:r>
    <w:r>
      <w:rPr>
        <w:noProof/>
        <w:lang w:eastAsia="it-IT"/>
      </w:rPr>
      <w:pict>
        <v:shape id="Immagine 6" o:spid="_x0000_s2050" type="#_x0000_t75" style="position:absolute;margin-left:378.95pt;margin-top:-4.35pt;width:62.9pt;height:64.5pt;z-index:251659776;visibility:visible">
          <v:imagedata r:id="rId2" o:title=""/>
        </v:shape>
      </w:pict>
    </w:r>
    <w:r>
      <w:rPr>
        <w:noProof/>
        <w:lang w:eastAsia="it-IT"/>
      </w:rPr>
      <w:pict>
        <v:shape id="irc_mi" o:spid="_x0000_s2051" type="#_x0000_t75" alt="http://www.arti.puglia.it/fileadmin/user_files/components/immagini/logo.png" href="http://www.google.it/url?sa=i&amp;rct=j&amp;q=&amp;esrc=s&amp;source=images&amp;cd=&amp;cad=rja&amp;uact=8&amp;docid=FtvEoR3L7NoiaM&amp;tbnid=SWlj_ClbkduTFM:&amp;ved=0CAUQjRw&amp;url=http://www.arti.puglia.it/index.php?id=146&amp;ei=oOG-U_j9Gsjc4QTDuIGgDw&amp;bvm=bv.70138588,d.d2k&amp;psig=AFQjCNGjmNrajH-guozdiRKLvdlKPfqXlg&amp;us" style="position:absolute;margin-left:99.95pt;margin-top:3.15pt;width:57.75pt;height:45pt;z-index:251658752;visibility:visible" o:button="t">
          <v:fill o:detectmouseclick="t"/>
          <v:imagedata r:id="rId3" o:title=""/>
          <w10:wrap type="square"/>
        </v:shape>
      </w:pict>
    </w:r>
    <w:r>
      <w:t xml:space="preserve">                                                                </w:t>
    </w:r>
    <w:r w:rsidRPr="008F7352">
      <w:object w:dxaOrig="960" w:dyaOrig="975">
        <v:shape id="_x0000_i1026" type="#_x0000_t75" style="width:48pt;height:48.75pt" o:ole="">
          <v:imagedata r:id="rId4" o:title=""/>
        </v:shape>
        <o:OLEObject Type="Embed" ProgID="PBrush" ShapeID="_x0000_i1026" DrawAspect="Content" ObjectID="_1472975259" r:id="rId5"/>
      </w:object>
    </w:r>
    <w:r>
      <w:t xml:space="preserve">       </w:t>
    </w:r>
  </w:p>
  <w:tbl>
    <w:tblPr>
      <w:tblW w:w="9750" w:type="dxa"/>
      <w:tblLayout w:type="fixed"/>
      <w:tblLook w:val="01E0"/>
    </w:tblPr>
    <w:tblGrid>
      <w:gridCol w:w="1719"/>
      <w:gridCol w:w="2190"/>
      <w:gridCol w:w="1686"/>
      <w:gridCol w:w="2160"/>
      <w:gridCol w:w="1887"/>
    </w:tblGrid>
    <w:tr w:rsidR="00020D20" w:rsidTr="00351367">
      <w:trPr>
        <w:trHeight w:val="988"/>
      </w:trPr>
      <w:tc>
        <w:tcPr>
          <w:tcW w:w="1827" w:type="dxa"/>
        </w:tcPr>
        <w:p w:rsidR="00020D20" w:rsidRDefault="00020D20" w:rsidP="00351367">
          <w:pPr>
            <w:spacing w:line="276" w:lineRule="auto"/>
            <w:jc w:val="center"/>
          </w:pPr>
          <w:r>
            <w:t xml:space="preserve">         </w:t>
          </w:r>
        </w:p>
      </w:tc>
      <w:tc>
        <w:tcPr>
          <w:tcW w:w="2190" w:type="dxa"/>
        </w:tcPr>
        <w:p w:rsidR="00020D20" w:rsidRDefault="00020D20" w:rsidP="00351367">
          <w:pPr>
            <w:spacing w:line="276" w:lineRule="auto"/>
          </w:pPr>
          <w:r>
            <w:rPr>
              <w:noProof/>
              <w:lang w:eastAsia="it-IT"/>
            </w:rPr>
            <w:pict>
              <v:shape id="Immagine 10" o:spid="_x0000_s2052" type="#_x0000_t75" style="position:absolute;margin-left:4.85pt;margin-top:28.65pt;width:68.6pt;height:39pt;z-index:-251659776;visibility:visible;mso-wrap-distance-left:0;mso-wrap-distance-right:0;mso-position-horizontal-relative:text;mso-position-vertical-relative:text" wrapcoords="-237 0 -237 21185 21600 21185 21600 0 -237 0" filled="t">
                <v:imagedata r:id="rId6" o:title=""/>
                <w10:wrap type="tight"/>
              </v:shape>
            </w:pict>
          </w:r>
        </w:p>
      </w:tc>
      <w:tc>
        <w:tcPr>
          <w:tcW w:w="1686" w:type="dxa"/>
        </w:tcPr>
        <w:p w:rsidR="00020D20" w:rsidRDefault="00020D20" w:rsidP="00351367">
          <w:pPr>
            <w:spacing w:line="276" w:lineRule="auto"/>
            <w:jc w:val="center"/>
          </w:pPr>
        </w:p>
        <w:p w:rsidR="00020D20" w:rsidRDefault="00020D20" w:rsidP="00351367">
          <w:pPr>
            <w:spacing w:line="276" w:lineRule="auto"/>
            <w:jc w:val="center"/>
          </w:pPr>
          <w:r>
            <w:rPr>
              <w:noProof/>
              <w:lang w:eastAsia="it-IT"/>
            </w:rPr>
            <w:pict>
              <v:shape id="Immagine 9" o:spid="_x0000_s2053" type="#_x0000_t75" style="position:absolute;left:0;text-align:left;margin-left:-43.5pt;margin-top:7.55pt;width:43.5pt;height:41.25pt;z-index:-251661824;visibility:visible;mso-wrap-distance-left:0;mso-wrap-distance-right:0" filled="t">
                <v:imagedata r:id="rId7" o:title=""/>
                <w10:wrap type="square"/>
              </v:shape>
            </w:pict>
          </w:r>
        </w:p>
      </w:tc>
      <w:tc>
        <w:tcPr>
          <w:tcW w:w="2160" w:type="dxa"/>
        </w:tcPr>
        <w:p w:rsidR="00020D20" w:rsidRDefault="00020D20" w:rsidP="00351367">
          <w:pPr>
            <w:spacing w:line="276" w:lineRule="auto"/>
            <w:jc w:val="center"/>
          </w:pPr>
          <w:r>
            <w:rPr>
              <w:noProof/>
              <w:lang w:eastAsia="it-IT"/>
            </w:rPr>
            <w:pict>
              <v:shape id="Immagine 5" o:spid="_x0000_s2054" type="#_x0000_t75" style="position:absolute;left:0;text-align:left;margin-left:-.35pt;margin-top:33.9pt;width:80.65pt;height:23.25pt;z-index:-251658752;visibility:visible;mso-wrap-distance-left:0;mso-wrap-distance-right:0;mso-position-horizontal-relative:text;mso-position-vertical-relative:text" wrapcoords="-200 0 -200 20903 21600 20903 21600 0 -200 0" filled="t">
                <v:imagedata r:id="rId8" o:title=""/>
                <w10:wrap type="tight"/>
              </v:shape>
            </w:pict>
          </w:r>
        </w:p>
      </w:tc>
      <w:tc>
        <w:tcPr>
          <w:tcW w:w="1887" w:type="dxa"/>
        </w:tcPr>
        <w:p w:rsidR="00020D20" w:rsidRDefault="00020D20" w:rsidP="00351367">
          <w:pPr>
            <w:spacing w:line="276" w:lineRule="auto"/>
            <w:jc w:val="center"/>
          </w:pPr>
          <w:r>
            <w:rPr>
              <w:noProof/>
              <w:lang w:eastAsia="it-IT"/>
            </w:rPr>
            <w:pict>
              <v:shape id="Immagine 8" o:spid="_x0000_s2055" type="#_x0000_t75" style="position:absolute;left:0;text-align:left;margin-left:-5.2pt;margin-top:23.4pt;width:45pt;height:44.25pt;z-index:251655680;visibility:visible;mso-wrap-distance-left:0;mso-wrap-distance-right:0;mso-position-horizontal-relative:text;mso-position-vertical-relative:text" filled="t">
                <v:imagedata r:id="rId9" o:title=""/>
                <w10:wrap type="square"/>
              </v:shape>
            </w:pict>
          </w:r>
        </w:p>
      </w:tc>
    </w:tr>
  </w:tbl>
  <w:p w:rsidR="00020D20" w:rsidRDefault="00020D20" w:rsidP="00E55ED6">
    <w:pPr>
      <w:jc w:val="center"/>
    </w:pPr>
  </w:p>
  <w:p w:rsidR="00020D20" w:rsidRPr="00B422A7" w:rsidRDefault="00020D20" w:rsidP="00E55ED6">
    <w:pPr>
      <w:jc w:val="center"/>
      <w:rPr>
        <w:b/>
      </w:rPr>
    </w:pPr>
    <w:r w:rsidRPr="00B422A7">
      <w:rPr>
        <w:b/>
      </w:rPr>
      <w:t>ISTITUTO ISTRUZIONE SUPERIORE STATALE “G. FERRARIS”</w:t>
    </w:r>
  </w:p>
  <w:p w:rsidR="00020D20" w:rsidRDefault="00020D20" w:rsidP="00E55ED6">
    <w:pPr>
      <w:jc w:val="center"/>
    </w:pPr>
    <w:r>
      <w:t>Via Trapani n° 4 – 95024 Acireale (CT) – Tel/Fax 095 7649166/67</w:t>
    </w:r>
  </w:p>
  <w:p w:rsidR="00020D20" w:rsidRPr="00360FBB" w:rsidRDefault="00020D20" w:rsidP="00E55ED6">
    <w:pPr>
      <w:jc w:val="center"/>
      <w:rPr>
        <w:b/>
        <w:lang w:val="en-US"/>
      </w:rPr>
    </w:pPr>
    <w:r w:rsidRPr="006B3C33">
      <w:rPr>
        <w:b/>
      </w:rPr>
      <w:t xml:space="preserve">C.F.: 81001950872 – Codice Univoco Ufficio: UF5WAN – Cod. </w:t>
    </w:r>
    <w:r w:rsidRPr="00360FBB">
      <w:rPr>
        <w:b/>
        <w:lang w:val="en-US"/>
      </w:rPr>
      <w:t>Min. CTIS03300R</w:t>
    </w:r>
  </w:p>
  <w:p w:rsidR="00020D20" w:rsidRPr="00D56B76" w:rsidRDefault="00020D20" w:rsidP="00E55ED6">
    <w:pPr>
      <w:jc w:val="center"/>
      <w:rPr>
        <w:lang w:val="en-US"/>
      </w:rPr>
    </w:pPr>
    <w:hyperlink r:id="rId10" w:history="1">
      <w:r w:rsidRPr="00D56B76">
        <w:rPr>
          <w:rStyle w:val="Hyperlink"/>
          <w:i/>
          <w:lang w:val="en-US"/>
        </w:rPr>
        <w:t>www.iissferraris.gov.it</w:t>
      </w:r>
    </w:hyperlink>
    <w:r w:rsidRPr="00D56B76">
      <w:rPr>
        <w:i/>
        <w:lang w:val="en-US"/>
      </w:rPr>
      <w:t xml:space="preserve"> – pec: </w:t>
    </w:r>
    <w:hyperlink r:id="rId11" w:history="1">
      <w:r w:rsidRPr="00D56B76">
        <w:rPr>
          <w:rStyle w:val="Hyperlink"/>
          <w:i/>
          <w:lang w:val="en-US"/>
        </w:rPr>
        <w:t>ctis03300r@pec.istruzione.it</w:t>
      </w:r>
    </w:hyperlink>
    <w:r w:rsidRPr="00D56B76">
      <w:rPr>
        <w:i/>
        <w:lang w:val="en-US"/>
      </w:rPr>
      <w:t xml:space="preserve"> – mail: </w:t>
    </w:r>
    <w:hyperlink r:id="rId12" w:history="1">
      <w:r w:rsidRPr="00D56B76">
        <w:rPr>
          <w:rStyle w:val="Hyperlink"/>
          <w:i/>
          <w:lang w:val="en-US"/>
        </w:rPr>
        <w:t>ctis03300r@istruzione.it</w:t>
      </w:r>
    </w:hyperlink>
  </w:p>
  <w:p w:rsidR="00020D20" w:rsidRDefault="00020D20" w:rsidP="00E55ED6">
    <w:pPr>
      <w:jc w:val="center"/>
    </w:pPr>
    <w:r>
      <w:t>* Sez. I.T.I. “G. Ferraris” – CTTF033019 *</w:t>
    </w:r>
    <w:r w:rsidRPr="00D56B76">
      <w:t xml:space="preserve"> </w:t>
    </w:r>
    <w:r>
      <w:t>Sez. Geometri “F. Brunelleschi” – CTTL03301D *</w:t>
    </w:r>
  </w:p>
  <w:p w:rsidR="00020D20" w:rsidRDefault="00020D20" w:rsidP="00E55ED6">
    <w:pPr>
      <w:jc w:val="center"/>
    </w:pPr>
    <w:r>
      <w:t>****************************************************************************</w:t>
    </w:r>
  </w:p>
  <w:p w:rsidR="00020D20" w:rsidRDefault="00020D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2CE0"/>
    <w:multiLevelType w:val="hybridMultilevel"/>
    <w:tmpl w:val="A53A55FE"/>
    <w:lvl w:ilvl="0" w:tplc="0410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F26"/>
    <w:rsid w:val="00020D20"/>
    <w:rsid w:val="000439C2"/>
    <w:rsid w:val="000B5905"/>
    <w:rsid w:val="00107724"/>
    <w:rsid w:val="00127C93"/>
    <w:rsid w:val="0015735C"/>
    <w:rsid w:val="00173966"/>
    <w:rsid w:val="001870E3"/>
    <w:rsid w:val="001A3D52"/>
    <w:rsid w:val="001D5071"/>
    <w:rsid w:val="001E58B1"/>
    <w:rsid w:val="00213149"/>
    <w:rsid w:val="002357A2"/>
    <w:rsid w:val="002404F4"/>
    <w:rsid w:val="00243AB6"/>
    <w:rsid w:val="0025189D"/>
    <w:rsid w:val="002A2D45"/>
    <w:rsid w:val="002B2BDE"/>
    <w:rsid w:val="002B382E"/>
    <w:rsid w:val="002D7263"/>
    <w:rsid w:val="002E5696"/>
    <w:rsid w:val="00351367"/>
    <w:rsid w:val="00360FBB"/>
    <w:rsid w:val="003C20F1"/>
    <w:rsid w:val="003C3DA2"/>
    <w:rsid w:val="003C4BBD"/>
    <w:rsid w:val="003D191D"/>
    <w:rsid w:val="003D519E"/>
    <w:rsid w:val="003E5A63"/>
    <w:rsid w:val="003F0BC8"/>
    <w:rsid w:val="004162D2"/>
    <w:rsid w:val="0055299C"/>
    <w:rsid w:val="005558F8"/>
    <w:rsid w:val="00586640"/>
    <w:rsid w:val="005926BE"/>
    <w:rsid w:val="005C6F82"/>
    <w:rsid w:val="00616EB9"/>
    <w:rsid w:val="0065759D"/>
    <w:rsid w:val="006617AA"/>
    <w:rsid w:val="00691AF0"/>
    <w:rsid w:val="006B0BD4"/>
    <w:rsid w:val="006B3C33"/>
    <w:rsid w:val="006B6FAE"/>
    <w:rsid w:val="006D1E0C"/>
    <w:rsid w:val="008875C7"/>
    <w:rsid w:val="008A63F9"/>
    <w:rsid w:val="008D4D9B"/>
    <w:rsid w:val="008F7352"/>
    <w:rsid w:val="00902529"/>
    <w:rsid w:val="009424C2"/>
    <w:rsid w:val="0094588E"/>
    <w:rsid w:val="009617C1"/>
    <w:rsid w:val="009A0B8C"/>
    <w:rsid w:val="009B2EBE"/>
    <w:rsid w:val="009C67DE"/>
    <w:rsid w:val="009D1A11"/>
    <w:rsid w:val="009D6EF8"/>
    <w:rsid w:val="00A11EE6"/>
    <w:rsid w:val="00A11F26"/>
    <w:rsid w:val="00A22788"/>
    <w:rsid w:val="00A25B18"/>
    <w:rsid w:val="00A60CE6"/>
    <w:rsid w:val="00A90807"/>
    <w:rsid w:val="00AB2565"/>
    <w:rsid w:val="00AE046F"/>
    <w:rsid w:val="00AE39FD"/>
    <w:rsid w:val="00B00935"/>
    <w:rsid w:val="00B422A7"/>
    <w:rsid w:val="00B6716A"/>
    <w:rsid w:val="00B71731"/>
    <w:rsid w:val="00B97C87"/>
    <w:rsid w:val="00BA0FC4"/>
    <w:rsid w:val="00BA32EB"/>
    <w:rsid w:val="00BC4661"/>
    <w:rsid w:val="00C166BE"/>
    <w:rsid w:val="00C672EB"/>
    <w:rsid w:val="00D56B76"/>
    <w:rsid w:val="00D75F1B"/>
    <w:rsid w:val="00D97284"/>
    <w:rsid w:val="00DC1627"/>
    <w:rsid w:val="00DC2F3C"/>
    <w:rsid w:val="00E203D6"/>
    <w:rsid w:val="00E50624"/>
    <w:rsid w:val="00E55ED6"/>
    <w:rsid w:val="00E624A1"/>
    <w:rsid w:val="00E67A5E"/>
    <w:rsid w:val="00E823DB"/>
    <w:rsid w:val="00EC1450"/>
    <w:rsid w:val="00F537A0"/>
    <w:rsid w:val="00F71C9B"/>
    <w:rsid w:val="00F8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2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062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624"/>
    <w:rPr>
      <w:rFonts w:ascii="Tahoma" w:hAnsi="Tahoma" w:cs="Times New Roman"/>
      <w:sz w:val="16"/>
      <w:lang w:eastAsia="ar-SA" w:bidi="ar-SA"/>
    </w:rPr>
  </w:style>
  <w:style w:type="character" w:styleId="Hyperlink">
    <w:name w:val="Hyperlink"/>
    <w:basedOn w:val="DefaultParagraphFont"/>
    <w:uiPriority w:val="99"/>
    <w:rsid w:val="00E50624"/>
    <w:rPr>
      <w:rFonts w:cs="Times New Roman"/>
      <w:color w:val="0000FF"/>
      <w:u w:val="single"/>
    </w:rPr>
  </w:style>
  <w:style w:type="paragraph" w:customStyle="1" w:styleId="Rientrocorpodeltesto31">
    <w:name w:val="Rientro corpo del testo 31"/>
    <w:basedOn w:val="Normal"/>
    <w:uiPriority w:val="99"/>
    <w:rsid w:val="00BC4661"/>
    <w:pPr>
      <w:ind w:left="4956"/>
    </w:pPr>
    <w:rPr>
      <w:sz w:val="28"/>
    </w:rPr>
  </w:style>
  <w:style w:type="paragraph" w:styleId="Header">
    <w:name w:val="header"/>
    <w:basedOn w:val="Normal"/>
    <w:link w:val="HeaderChar"/>
    <w:uiPriority w:val="99"/>
    <w:rsid w:val="00C672E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72EB"/>
    <w:rPr>
      <w:rFonts w:ascii="Times New Roman" w:hAnsi="Times New Roman"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C672E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72EB"/>
    <w:rPr>
      <w:rFonts w:ascii="Times New Roman" w:hAnsi="Times New Roman" w:cs="Times New Roman"/>
      <w:sz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D56B76"/>
    <w:pPr>
      <w:ind w:left="720"/>
      <w:contextualSpacing/>
    </w:pPr>
  </w:style>
  <w:style w:type="paragraph" w:styleId="NormalWeb">
    <w:name w:val="Normal (Web)"/>
    <w:basedOn w:val="Normal"/>
    <w:uiPriority w:val="99"/>
    <w:rsid w:val="003D191D"/>
    <w:pPr>
      <w:suppressAutoHyphens w:val="0"/>
      <w:spacing w:before="100" w:beforeAutospacing="1" w:after="100" w:afterAutospacing="1"/>
    </w:pPr>
    <w:rPr>
      <w:rFonts w:eastAsia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7.emf"/><Relationship Id="rId3" Type="http://schemas.openxmlformats.org/officeDocument/2006/relationships/image" Target="media/image3.png"/><Relationship Id="rId7" Type="http://schemas.openxmlformats.org/officeDocument/2006/relationships/image" Target="media/image6.emf"/><Relationship Id="rId12" Type="http://schemas.openxmlformats.org/officeDocument/2006/relationships/hyperlink" Target="mailto:ctis033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emf"/><Relationship Id="rId11" Type="http://schemas.openxmlformats.org/officeDocument/2006/relationships/hyperlink" Target="mailto:ctis03300r@pec.istruzione.it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://www.iissferraris.gov.it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.S.%202013-2014_PCSCUOLA\carta%20intestata%20ferraris%20nuo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ferraris nuova</Template>
  <TotalTime>27</TotalTime>
  <Pages>1</Pages>
  <Words>406</Words>
  <Characters>2320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Asus</dc:creator>
  <cp:keywords/>
  <dc:description/>
  <cp:lastModifiedBy>posta</cp:lastModifiedBy>
  <cp:revision>4</cp:revision>
  <cp:lastPrinted>2014-09-23T08:45:00Z</cp:lastPrinted>
  <dcterms:created xsi:type="dcterms:W3CDTF">2014-09-23T08:35:00Z</dcterms:created>
  <dcterms:modified xsi:type="dcterms:W3CDTF">2014-09-23T09:01:00Z</dcterms:modified>
</cp:coreProperties>
</file>