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7" w:rsidRPr="00D24395" w:rsidRDefault="009F2507" w:rsidP="009F2507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07" w:rsidRPr="00662FC7" w:rsidRDefault="009F2507" w:rsidP="009F2507">
      <w:pPr>
        <w:pStyle w:val="Intestazione"/>
        <w:widowControl/>
        <w:spacing w:after="0" w:line="320" w:lineRule="exact"/>
        <w:ind w:firstLine="0"/>
        <w:jc w:val="center"/>
        <w:rPr>
          <w:b/>
          <w:sz w:val="28"/>
          <w:szCs w:val="28"/>
        </w:rPr>
      </w:pPr>
      <w:r w:rsidRPr="00662FC7">
        <w:rPr>
          <w:rFonts w:ascii="English111 Adagio BT" w:hAnsi="English111 Adagio BT"/>
          <w:b/>
          <w:sz w:val="28"/>
          <w:szCs w:val="28"/>
        </w:rPr>
        <w:t xml:space="preserve">Ministero dell’Istruzione, dell’Università e della Ricerca </w:t>
      </w:r>
    </w:p>
    <w:p w:rsidR="009F2507" w:rsidRPr="006D50A0" w:rsidRDefault="009F2507" w:rsidP="009F2507">
      <w:pPr>
        <w:pStyle w:val="Intestazione"/>
        <w:widowControl/>
        <w:spacing w:after="0" w:line="440" w:lineRule="exact"/>
        <w:ind w:firstLine="0"/>
        <w:jc w:val="center"/>
        <w:rPr>
          <w:rFonts w:ascii="English111 Adagio BT" w:hAnsi="English111 Adagio BT"/>
          <w:b/>
          <w:sz w:val="40"/>
          <w:szCs w:val="40"/>
        </w:rPr>
      </w:pPr>
      <w:r w:rsidRPr="006D50A0">
        <w:rPr>
          <w:rFonts w:ascii="English111 Adagio BT" w:hAnsi="English111 Adagio BT"/>
          <w:b/>
          <w:sz w:val="40"/>
          <w:szCs w:val="40"/>
        </w:rPr>
        <w:t xml:space="preserve">Ufficio Scolastico Regionale per </w:t>
      </w:r>
      <w:smartTag w:uri="urn:schemas-microsoft-com:office:smarttags" w:element="PersonName">
        <w:smartTagPr>
          <w:attr w:name="ProductID" w:val="la Sicilia"/>
        </w:smartTagPr>
        <w:r w:rsidRPr="006D50A0">
          <w:rPr>
            <w:rFonts w:ascii="English111 Adagio BT" w:hAnsi="English111 Adagio BT"/>
            <w:b/>
            <w:sz w:val="40"/>
            <w:szCs w:val="40"/>
          </w:rPr>
          <w:t>la Sicilia</w:t>
        </w:r>
      </w:smartTag>
      <w:r>
        <w:rPr>
          <w:rFonts w:ascii="English111 Adagio BT" w:hAnsi="English111 Adagio BT"/>
          <w:b/>
          <w:sz w:val="40"/>
          <w:szCs w:val="40"/>
        </w:rPr>
        <w:t xml:space="preserve"> </w:t>
      </w:r>
    </w:p>
    <w:p w:rsidR="009F2507" w:rsidRDefault="009F2507" w:rsidP="009F2507">
      <w:pPr>
        <w:pStyle w:val="Intestazione"/>
        <w:widowControl/>
        <w:spacing w:after="0" w:line="440" w:lineRule="exact"/>
        <w:ind w:firstLine="0"/>
        <w:jc w:val="center"/>
        <w:rPr>
          <w:b/>
        </w:rPr>
      </w:pPr>
      <w:r w:rsidRPr="003E1DF0">
        <w:rPr>
          <w:rFonts w:ascii="English111 Adagio BT" w:hAnsi="English111 Adagio BT"/>
          <w:b/>
          <w:sz w:val="36"/>
          <w:szCs w:val="36"/>
        </w:rPr>
        <w:t>Ufficio</w:t>
      </w:r>
      <w:r>
        <w:rPr>
          <w:rFonts w:ascii="English111 Adagio BT" w:hAnsi="English111 Adagio BT"/>
          <w:b/>
          <w:sz w:val="48"/>
          <w:szCs w:val="48"/>
        </w:rPr>
        <w:t xml:space="preserve"> </w:t>
      </w:r>
      <w:r w:rsidRPr="003E1DF0">
        <w:rPr>
          <w:rFonts w:ascii="Courier" w:hAnsi="Courier" w:cs="Tahoma"/>
          <w:b/>
          <w:i/>
          <w:sz w:val="28"/>
          <w:szCs w:val="28"/>
        </w:rPr>
        <w:t>XII</w:t>
      </w:r>
      <w:r w:rsidRPr="001214CC">
        <w:rPr>
          <w:rFonts w:ascii="English111 Adagio BT" w:hAnsi="English111 Adagio BT"/>
          <w:b/>
          <w:sz w:val="48"/>
          <w:szCs w:val="48"/>
        </w:rPr>
        <w:t xml:space="preserve"> </w:t>
      </w:r>
      <w:r w:rsidRPr="00D24395">
        <w:rPr>
          <w:rFonts w:ascii="English111 Adagio BT" w:hAnsi="English111 Adagio BT"/>
          <w:b/>
          <w:sz w:val="36"/>
          <w:szCs w:val="36"/>
        </w:rPr>
        <w:br/>
      </w:r>
      <w:r>
        <w:rPr>
          <w:rFonts w:ascii="English111 Adagio BT" w:hAnsi="English111 Adagio BT"/>
          <w:b/>
          <w:sz w:val="48"/>
          <w:szCs w:val="48"/>
        </w:rPr>
        <w:t>Ambito</w:t>
      </w:r>
      <w:r w:rsidRPr="00D24395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 xml:space="preserve">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English111 Adagio BT" w:hAnsi="English111 Adagio BT"/>
            <w:b/>
            <w:sz w:val="48"/>
            <w:szCs w:val="48"/>
          </w:rPr>
          <w:t xml:space="preserve">la </w:t>
        </w:r>
        <w:r w:rsidRPr="00D24395">
          <w:rPr>
            <w:rFonts w:ascii="English111 Adagio BT" w:hAnsi="English111 Adagio BT"/>
            <w:b/>
            <w:sz w:val="48"/>
            <w:szCs w:val="48"/>
          </w:rPr>
          <w:t>Provincia</w:t>
        </w:r>
      </w:smartTag>
      <w:r w:rsidRPr="00D24395">
        <w:rPr>
          <w:rFonts w:ascii="English111 Adagio BT" w:hAnsi="English111 Adagio BT"/>
          <w:b/>
          <w:sz w:val="48"/>
          <w:szCs w:val="48"/>
        </w:rPr>
        <w:t xml:space="preserve"> di Catania</w:t>
      </w:r>
    </w:p>
    <w:p w:rsidR="009F2507" w:rsidRDefault="009F2507" w:rsidP="009F2507">
      <w:pPr>
        <w:jc w:val="center"/>
        <w:rPr>
          <w:b/>
        </w:rPr>
      </w:pPr>
      <w:r w:rsidRPr="006D50A0">
        <w:rPr>
          <w:b/>
          <w:i/>
          <w:sz w:val="20"/>
        </w:rPr>
        <w:t xml:space="preserve">Via N. Coviello n. 15/a, 95128 Catania </w:t>
      </w:r>
      <w:r>
        <w:rPr>
          <w:rFonts w:ascii="English111 Adagio BT" w:hAnsi="English111 Adagio BT"/>
          <w:b/>
          <w:sz w:val="36"/>
          <w:szCs w:val="36"/>
        </w:rPr>
        <w:t xml:space="preserve">- </w:t>
      </w:r>
      <w:r w:rsidRPr="003E1DF0">
        <w:rPr>
          <w:b/>
          <w:i/>
          <w:sz w:val="20"/>
        </w:rPr>
        <w:t>Telefono 0957161111 – Fax 095 446402</w:t>
      </w:r>
    </w:p>
    <w:p w:rsidR="009F2507" w:rsidRDefault="009F2507" w:rsidP="009F2507">
      <w:r>
        <w:t xml:space="preserve"> </w:t>
      </w:r>
    </w:p>
    <w:p w:rsidR="009F2507" w:rsidRDefault="009F2507" w:rsidP="009F2507"/>
    <w:p w:rsidR="009F2507" w:rsidRDefault="009F2507" w:rsidP="009F2507"/>
    <w:p w:rsidR="009F2507" w:rsidRDefault="009F2507" w:rsidP="009F2507">
      <w:pPr>
        <w:jc w:val="right"/>
      </w:pPr>
      <w:r>
        <w:t xml:space="preserve"> </w:t>
      </w:r>
      <w:r w:rsidRPr="00261047">
        <w:t>Ai Dirigenti delle Istituzioni scolastiche</w:t>
      </w:r>
      <w:r w:rsidRPr="009F2507">
        <w:t xml:space="preserve"> </w:t>
      </w:r>
      <w:r w:rsidR="00972AFC">
        <w:t>s</w:t>
      </w:r>
      <w:r>
        <w:t>tatali</w:t>
      </w:r>
      <w:r w:rsidR="00972AFC">
        <w:t xml:space="preserve"> e paritarie</w:t>
      </w:r>
    </w:p>
    <w:p w:rsidR="009F2507" w:rsidRDefault="009F2507" w:rsidP="009F2507">
      <w:pPr>
        <w:jc w:val="right"/>
      </w:pPr>
      <w:r>
        <w:t>di  ogni</w:t>
      </w:r>
      <w:r w:rsidR="006D10D0">
        <w:t xml:space="preserve"> e</w:t>
      </w:r>
      <w:r>
        <w:t xml:space="preserve"> grado </w:t>
      </w:r>
    </w:p>
    <w:p w:rsidR="009F2507" w:rsidRDefault="009F2507" w:rsidP="009F2507">
      <w:pPr>
        <w:jc w:val="right"/>
      </w:pPr>
      <w:r>
        <w:t>di Catania e provincia.</w:t>
      </w:r>
    </w:p>
    <w:p w:rsidR="009F2507" w:rsidRDefault="009F2507" w:rsidP="009F2507">
      <w:pPr>
        <w:jc w:val="right"/>
      </w:pPr>
    </w:p>
    <w:p w:rsidR="009F2507" w:rsidRDefault="009F2507" w:rsidP="009F2507">
      <w:pPr>
        <w:jc w:val="right"/>
      </w:pPr>
      <w:r>
        <w:t>Loro sedi</w:t>
      </w:r>
    </w:p>
    <w:p w:rsidR="009F2507" w:rsidRDefault="00950C81" w:rsidP="009F2507">
      <w:r>
        <w:t>PROT.N.14997/7/11/2014</w:t>
      </w:r>
    </w:p>
    <w:p w:rsidR="009F2507" w:rsidRDefault="009F2507" w:rsidP="009F2507">
      <w:pPr>
        <w:rPr>
          <w:b/>
        </w:rPr>
      </w:pPr>
      <w:r>
        <w:t xml:space="preserve">Oggetto: Celebrazione per il 25° Anniversario della Convenzione ONU sui diritti dell’Infanzia e dell’Adolescenza. </w:t>
      </w:r>
    </w:p>
    <w:p w:rsidR="009F2507" w:rsidRDefault="009F2507" w:rsidP="009F2507">
      <w:pPr>
        <w:rPr>
          <w:b/>
        </w:rPr>
      </w:pPr>
    </w:p>
    <w:p w:rsidR="009F2507" w:rsidRPr="009F2507" w:rsidRDefault="009F2507" w:rsidP="009F2507">
      <w:pPr>
        <w:jc w:val="both"/>
        <w:rPr>
          <w:b/>
        </w:rPr>
      </w:pPr>
      <w:r>
        <w:tab/>
        <w:t xml:space="preserve">Si comunica che il </w:t>
      </w:r>
      <w:r w:rsidRPr="009F2507">
        <w:rPr>
          <w:b/>
        </w:rPr>
        <w:t>Comitato Provinciale di Catania per l’UNICEF</w:t>
      </w:r>
      <w:r>
        <w:t>,  in occasione del 25° anniversario della Convenzione ONU sui diritti dell’Infanzia e dell’Adolescenza, organizza un  inco</w:t>
      </w:r>
      <w:r w:rsidR="00EC5F35">
        <w:t xml:space="preserve">ntro </w:t>
      </w:r>
      <w:r>
        <w:t xml:space="preserve"> sul </w:t>
      </w:r>
      <w:r w:rsidR="00EC5F35">
        <w:t>“</w:t>
      </w:r>
      <w:r w:rsidR="00EC5F35">
        <w:rPr>
          <w:b/>
        </w:rPr>
        <w:t>N</w:t>
      </w:r>
      <w:r w:rsidRPr="009F2507">
        <w:rPr>
          <w:b/>
        </w:rPr>
        <w:t>uovo Rapporto UNICEF: condizioni dell’infanzia nel mondo 2014 (SOWC)</w:t>
      </w:r>
      <w:r w:rsidR="00EC5F35">
        <w:rPr>
          <w:b/>
        </w:rPr>
        <w:t>”</w:t>
      </w:r>
      <w:r w:rsidRPr="009F2507">
        <w:t>.</w:t>
      </w:r>
    </w:p>
    <w:p w:rsidR="009F2507" w:rsidRDefault="009F2507" w:rsidP="009F2507">
      <w:pPr>
        <w:jc w:val="both"/>
      </w:pPr>
    </w:p>
    <w:p w:rsidR="009F2507" w:rsidRDefault="009F2507" w:rsidP="009F2507">
      <w:pPr>
        <w:jc w:val="both"/>
      </w:pPr>
      <w:r>
        <w:tab/>
        <w:t xml:space="preserve">L’incontro si terrà il 20 novembre 2014 secondo quanto stabilito nell’allegato programma. </w:t>
      </w:r>
    </w:p>
    <w:p w:rsidR="009F2507" w:rsidRDefault="009F2507" w:rsidP="009F2507">
      <w:pPr>
        <w:jc w:val="both"/>
      </w:pPr>
      <w:r>
        <w:tab/>
      </w:r>
    </w:p>
    <w:p w:rsidR="009F2507" w:rsidRDefault="009F2507" w:rsidP="009F2507">
      <w:pPr>
        <w:ind w:firstLine="708"/>
        <w:jc w:val="both"/>
      </w:pPr>
      <w:r>
        <w:t xml:space="preserve">Durante l’incontro saranno premiate le </w:t>
      </w:r>
      <w:r w:rsidR="006D10D0">
        <w:t xml:space="preserve">scuole che hanno partecipato, </w:t>
      </w:r>
      <w:proofErr w:type="spellStart"/>
      <w:r w:rsidR="006D10D0">
        <w:t>nell’a.s.</w:t>
      </w:r>
      <w:proofErr w:type="spellEnd"/>
      <w:r w:rsidR="006D10D0">
        <w:t xml:space="preserve"> 2013/14, al Progetto di sperimentazione UNICEF- MIUR “Verso una Scuola Amica dei bambini e dei ragazzi”.</w:t>
      </w:r>
    </w:p>
    <w:p w:rsidR="006D10D0" w:rsidRDefault="006D10D0" w:rsidP="009F2507">
      <w:pPr>
        <w:ind w:firstLine="708"/>
        <w:jc w:val="both"/>
      </w:pPr>
    </w:p>
    <w:p w:rsidR="009F2507" w:rsidRDefault="009F2507" w:rsidP="009F2507">
      <w:pPr>
        <w:autoSpaceDE w:val="0"/>
        <w:autoSpaceDN w:val="0"/>
        <w:adjustRightInd w:val="0"/>
        <w:jc w:val="both"/>
      </w:pPr>
      <w:r>
        <w:tab/>
      </w:r>
      <w:r>
        <w:tab/>
      </w:r>
    </w:p>
    <w:p w:rsidR="009F2507" w:rsidRDefault="006D10D0" w:rsidP="009F2507">
      <w:pPr>
        <w:autoSpaceDE w:val="0"/>
        <w:autoSpaceDN w:val="0"/>
        <w:adjustRightInd w:val="0"/>
        <w:ind w:firstLine="708"/>
        <w:jc w:val="both"/>
      </w:pPr>
      <w:r>
        <w:t>S</w:t>
      </w:r>
      <w:r w:rsidR="009F2507">
        <w:t xml:space="preserve">i allega alla presente la </w:t>
      </w:r>
      <w:r>
        <w:t xml:space="preserve">nota del </w:t>
      </w:r>
      <w:r w:rsidRPr="009F2507">
        <w:rPr>
          <w:b/>
        </w:rPr>
        <w:t>Comitato Provinciale di Catania per l’UNICEF</w:t>
      </w:r>
      <w:r>
        <w:t xml:space="preserve"> </w:t>
      </w:r>
      <w:r w:rsidR="009F2507">
        <w:t>e la scheda di partecipa</w:t>
      </w:r>
      <w:r w:rsidR="007F21B0">
        <w:t>zione da trasmettere entro il 19</w:t>
      </w:r>
      <w:r w:rsidR="009F2507">
        <w:t xml:space="preserve"> novembre p.v.</w:t>
      </w:r>
      <w:r w:rsidR="007F21B0">
        <w:t xml:space="preserve"> entro le ore 12.00</w:t>
      </w:r>
      <w:bookmarkStart w:id="0" w:name="_GoBack"/>
      <w:bookmarkEnd w:id="0"/>
      <w:r w:rsidR="009F2507">
        <w:t xml:space="preserve"> all’indirizzo mail</w:t>
      </w:r>
      <w:r>
        <w:t xml:space="preserve"> del Comitato indicato nella scheda di adesione.</w:t>
      </w:r>
    </w:p>
    <w:p w:rsidR="009F2507" w:rsidRDefault="009F2507" w:rsidP="009F2507">
      <w:pPr>
        <w:autoSpaceDE w:val="0"/>
        <w:autoSpaceDN w:val="0"/>
        <w:adjustRightInd w:val="0"/>
        <w:ind w:firstLine="708"/>
        <w:jc w:val="both"/>
      </w:pPr>
    </w:p>
    <w:p w:rsidR="009F2507" w:rsidRDefault="009F2507" w:rsidP="009F2507">
      <w:pPr>
        <w:autoSpaceDE w:val="0"/>
        <w:autoSpaceDN w:val="0"/>
        <w:adjustRightInd w:val="0"/>
        <w:ind w:firstLine="708"/>
        <w:jc w:val="center"/>
      </w:pPr>
    </w:p>
    <w:p w:rsidR="009F2507" w:rsidRDefault="00950C81" w:rsidP="009F2507">
      <w:pPr>
        <w:autoSpaceDE w:val="0"/>
        <w:autoSpaceDN w:val="0"/>
        <w:adjustRightInd w:val="0"/>
        <w:ind w:firstLine="708"/>
        <w:jc w:val="center"/>
      </w:pPr>
      <w:r>
        <w:t xml:space="preserve">F.TO  </w:t>
      </w:r>
      <w:r w:rsidR="009F2507">
        <w:t>Il Vicario del Dirigente</w:t>
      </w:r>
    </w:p>
    <w:p w:rsidR="009F2507" w:rsidRDefault="009F2507" w:rsidP="009F2507">
      <w:pPr>
        <w:autoSpaceDE w:val="0"/>
        <w:autoSpaceDN w:val="0"/>
        <w:adjustRightInd w:val="0"/>
        <w:ind w:firstLine="708"/>
        <w:jc w:val="center"/>
      </w:pPr>
      <w:r>
        <w:t>Rosita D’Orsi</w:t>
      </w:r>
    </w:p>
    <w:p w:rsidR="009F2507" w:rsidRDefault="009F2507" w:rsidP="009F2507">
      <w:pPr>
        <w:autoSpaceDE w:val="0"/>
        <w:autoSpaceDN w:val="0"/>
        <w:adjustRightInd w:val="0"/>
        <w:jc w:val="both"/>
      </w:pPr>
    </w:p>
    <w:p w:rsidR="009F2507" w:rsidRDefault="009F2507" w:rsidP="009F2507">
      <w:pPr>
        <w:autoSpaceDE w:val="0"/>
        <w:autoSpaceDN w:val="0"/>
        <w:adjustRightInd w:val="0"/>
        <w:jc w:val="both"/>
      </w:pPr>
    </w:p>
    <w:p w:rsidR="00BF5633" w:rsidRDefault="00BF5633"/>
    <w:sectPr w:rsidR="00BF5633" w:rsidSect="00BF5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7"/>
    <w:rsid w:val="000E68AD"/>
    <w:rsid w:val="00340829"/>
    <w:rsid w:val="006D10D0"/>
    <w:rsid w:val="007F21B0"/>
    <w:rsid w:val="00950C81"/>
    <w:rsid w:val="00972AFC"/>
    <w:rsid w:val="009B4B5B"/>
    <w:rsid w:val="009F2507"/>
    <w:rsid w:val="00BF5633"/>
    <w:rsid w:val="00E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250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F2507"/>
    <w:rPr>
      <w:rFonts w:ascii="Tahoma" w:eastAsia="Times New Roman" w:hAnsi="Tahom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250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250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F2507"/>
    <w:rPr>
      <w:rFonts w:ascii="Tahoma" w:eastAsia="Times New Roman" w:hAnsi="Tahom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250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Administrator</cp:lastModifiedBy>
  <cp:revision>3</cp:revision>
  <cp:lastPrinted>2014-11-07T12:37:00Z</cp:lastPrinted>
  <dcterms:created xsi:type="dcterms:W3CDTF">2014-11-17T14:28:00Z</dcterms:created>
  <dcterms:modified xsi:type="dcterms:W3CDTF">2014-11-17T14:30:00Z</dcterms:modified>
</cp:coreProperties>
</file>