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EA" w:rsidRDefault="008504EA" w:rsidP="00636BEE">
      <w:pPr>
        <w:rPr>
          <w:b/>
          <w:bCs/>
        </w:rPr>
      </w:pPr>
    </w:p>
    <w:p w:rsidR="00D14852" w:rsidRDefault="00D56CB3" w:rsidP="00D14852">
      <w:pPr>
        <w:rPr>
          <w:rFonts w:ascii="Algerian" w:hAnsi="Algerian"/>
          <w:sz w:val="28"/>
          <w:szCs w:val="28"/>
        </w:rPr>
      </w:pPr>
      <w:r w:rsidRPr="00D56CB3">
        <w:rPr>
          <w:noProof/>
          <w:color w:val="000080"/>
          <w:sz w:val="16"/>
        </w:rPr>
        <w:pict>
          <v:group id="_x0000_s1125" style="position:absolute;margin-left:45.05pt;margin-top:15.8pt;width:54pt;height:45pt;z-index:251656192" coordorigin="3654,3937" coordsize="4452,44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6" type="#_x0000_t75" style="position:absolute;left:4773;top:4297;width:2121;height:3060">
              <v:imagedata r:id="rId8" o:title="Immagine2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27" type="#_x0000_t136" style="position:absolute;left:4734;top:7537;width:2160;height:540" fillcolor="#b2b2b2" strokecolor="#33c" strokeweight=".5pt">
              <v:fill opacity=".5"/>
              <v:shadow on="t" color="#99f" offset="3pt"/>
              <v:textpath style="font-family:&quot;Arial Black&quot;;v-text-kern:t" trim="t" fitpath="t" string="Centro Ed.A. n.15"/>
            </v:shape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28" type="#_x0000_t146" style="position:absolute;left:3654;top:3937;width:4452;height:4405;rotation:44392865fd" adj=",5400" fillcolor="black" strokeweight=".5pt">
              <v:shadow color="#868686"/>
              <v:textpath style="font-family:&quot;Arial Black&quot;" fitshape="t" trim="t" string="Piano integrato degli interventi 2007 - 2013                       "/>
            </v:shape>
          </v:group>
        </w:pict>
      </w:r>
      <w:r w:rsidRPr="00D56CB3">
        <w:rPr>
          <w:noProof/>
        </w:rPr>
        <w:pict>
          <v:shape id="_x0000_s1131" type="#_x0000_t75" style="position:absolute;margin-left:146.7pt;margin-top:10.55pt;width:133.8pt;height:99.2pt;z-index:-251657216">
            <v:imagedata r:id="rId9" o:title="LOGOSCUOLA"/>
          </v:shape>
        </w:pict>
      </w:r>
      <w:r w:rsidRPr="00D56CB3">
        <w:rPr>
          <w:noProof/>
          <w:sz w:val="18"/>
        </w:rPr>
        <w:pict>
          <v:shape id="_x0000_s1129" type="#_x0000_t75" style="position:absolute;margin-left:389.25pt;margin-top:14.8pt;width:70.5pt;height:45pt;z-index:251657216">
            <v:imagedata r:id="rId10" o:title=""/>
          </v:shape>
        </w:pict>
      </w:r>
      <w:r>
        <w:rPr>
          <w:rFonts w:ascii="Algerian" w:hAnsi="Algerian"/>
          <w:noProof/>
          <w:sz w:val="28"/>
          <w:szCs w:val="28"/>
        </w:rPr>
        <w:pict>
          <v:shape id="_x0000_s1130" type="#_x0000_t75" style="position:absolute;margin-left:309pt;margin-top:10.55pt;width:45pt;height:50.25pt;z-index:251658240">
            <v:imagedata r:id="rId11" o:title=""/>
          </v:shape>
          <o:OLEObject Type="Embed" ProgID="PBrush" ShapeID="_x0000_s1130" DrawAspect="Content" ObjectID="_1482310932" r:id="rId12"/>
        </w:pict>
      </w:r>
    </w:p>
    <w:p w:rsidR="00D14852" w:rsidRPr="0068384C" w:rsidRDefault="00D56CB3" w:rsidP="00D14852">
      <w:pPr>
        <w:pStyle w:val="Intestazione"/>
        <w:widowControl/>
        <w:jc w:val="center"/>
        <w:outlineLvl w:val="0"/>
        <w:rPr>
          <w:rFonts w:ascii="Algerian" w:hAnsi="Algerian"/>
          <w:sz w:val="28"/>
          <w:szCs w:val="28"/>
        </w:rPr>
      </w:pPr>
      <w:r w:rsidRPr="00D56CB3">
        <w:rPr>
          <w:color w:val="000080"/>
          <w:sz w:val="16"/>
        </w:rPr>
        <w:pict>
          <v:shape id="_x0000_i1026" type="#_x0000_t75" style="width:51.2pt;height:47.15pt" fillcolor="window">
            <v:imagedata r:id="rId13" o:title=""/>
          </v:shape>
        </w:pict>
      </w:r>
      <w:r w:rsidR="00D14852">
        <w:rPr>
          <w:color w:val="000080"/>
          <w:sz w:val="16"/>
        </w:rPr>
        <w:t xml:space="preserve">              </w:t>
      </w:r>
    </w:p>
    <w:p w:rsidR="00D14852" w:rsidRPr="005026CC" w:rsidRDefault="00D14852" w:rsidP="00D14852">
      <w:pPr>
        <w:pStyle w:val="Intestazione"/>
        <w:widowControl/>
        <w:tabs>
          <w:tab w:val="clear" w:pos="9638"/>
          <w:tab w:val="right" w:pos="10206"/>
        </w:tabs>
        <w:ind w:left="-284"/>
        <w:jc w:val="center"/>
        <w:rPr>
          <w:b/>
          <w:i/>
          <w:sz w:val="24"/>
          <w:szCs w:val="24"/>
        </w:rPr>
      </w:pPr>
      <w:r w:rsidRPr="005026CC">
        <w:rPr>
          <w:b/>
          <w:i/>
          <w:sz w:val="24"/>
          <w:szCs w:val="24"/>
        </w:rPr>
        <w:t>REPUBBLICA ITALIANA – REGIONE SICILIANA</w:t>
      </w:r>
    </w:p>
    <w:p w:rsidR="00D14852" w:rsidRPr="006F53E5" w:rsidRDefault="00D14852" w:rsidP="00D14852">
      <w:pPr>
        <w:pStyle w:val="Intestazione"/>
        <w:widowControl/>
        <w:tabs>
          <w:tab w:val="clear" w:pos="9638"/>
          <w:tab w:val="right" w:pos="10206"/>
        </w:tabs>
        <w:ind w:left="-284"/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DIR. DID. </w:t>
      </w:r>
      <w:r w:rsidRPr="006F53E5">
        <w:rPr>
          <w:b/>
          <w:i/>
          <w:sz w:val="28"/>
          <w:szCs w:val="32"/>
        </w:rPr>
        <w:t xml:space="preserve"> </w:t>
      </w:r>
      <w:r>
        <w:rPr>
          <w:b/>
          <w:i/>
          <w:sz w:val="28"/>
          <w:szCs w:val="32"/>
        </w:rPr>
        <w:t>STAT</w:t>
      </w:r>
      <w:r w:rsidRPr="006F53E5">
        <w:rPr>
          <w:b/>
          <w:i/>
          <w:sz w:val="28"/>
          <w:szCs w:val="32"/>
        </w:rPr>
        <w:t>ALE</w:t>
      </w:r>
      <w:r>
        <w:rPr>
          <w:b/>
          <w:i/>
          <w:sz w:val="28"/>
          <w:szCs w:val="32"/>
        </w:rPr>
        <w:t xml:space="preserve"> </w:t>
      </w:r>
      <w:r w:rsidRPr="006F53E5">
        <w:rPr>
          <w:b/>
          <w:i/>
          <w:sz w:val="28"/>
          <w:szCs w:val="32"/>
        </w:rPr>
        <w:t xml:space="preserve"> II C</w:t>
      </w:r>
      <w:r>
        <w:rPr>
          <w:b/>
          <w:i/>
          <w:sz w:val="28"/>
          <w:szCs w:val="32"/>
        </w:rPr>
        <w:t xml:space="preserve">IRCOLO </w:t>
      </w:r>
      <w:r w:rsidRPr="006F53E5">
        <w:rPr>
          <w:b/>
          <w:i/>
          <w:sz w:val="28"/>
          <w:szCs w:val="32"/>
        </w:rPr>
        <w:t>“G</w:t>
      </w:r>
      <w:r>
        <w:rPr>
          <w:b/>
          <w:i/>
          <w:sz w:val="28"/>
          <w:szCs w:val="32"/>
        </w:rPr>
        <w:t>iovanni</w:t>
      </w:r>
      <w:r w:rsidRPr="006F53E5">
        <w:rPr>
          <w:b/>
          <w:i/>
          <w:sz w:val="28"/>
          <w:szCs w:val="32"/>
        </w:rPr>
        <w:t xml:space="preserve"> XXIII”</w:t>
      </w:r>
      <w:r>
        <w:rPr>
          <w:b/>
          <w:i/>
          <w:sz w:val="28"/>
          <w:szCs w:val="32"/>
        </w:rPr>
        <w:t xml:space="preserve"> Paternò - </w:t>
      </w:r>
      <w:r w:rsidRPr="006F53E5">
        <w:rPr>
          <w:b/>
          <w:i/>
          <w:sz w:val="28"/>
          <w:szCs w:val="32"/>
        </w:rPr>
        <w:t>CTEE06800</w:t>
      </w:r>
      <w:r>
        <w:rPr>
          <w:b/>
          <w:i/>
          <w:sz w:val="28"/>
          <w:szCs w:val="32"/>
        </w:rPr>
        <w:t>N</w:t>
      </w:r>
      <w:r w:rsidRPr="006F53E5">
        <w:rPr>
          <w:b/>
          <w:i/>
          <w:sz w:val="28"/>
          <w:szCs w:val="32"/>
        </w:rPr>
        <w:t xml:space="preserve"> </w:t>
      </w:r>
    </w:p>
    <w:p w:rsidR="00D14852" w:rsidRPr="006F53E5" w:rsidRDefault="00D14852" w:rsidP="00D14852">
      <w:pPr>
        <w:pStyle w:val="Intestazione"/>
        <w:widowControl/>
        <w:jc w:val="center"/>
        <w:rPr>
          <w:b/>
          <w:i/>
          <w:sz w:val="28"/>
          <w:szCs w:val="28"/>
        </w:rPr>
      </w:pPr>
      <w:r w:rsidRPr="006F53E5">
        <w:rPr>
          <w:b/>
          <w:i/>
          <w:sz w:val="28"/>
          <w:szCs w:val="28"/>
        </w:rPr>
        <w:t>CENTRO TERRITORIALE PERMANENTE N.15</w:t>
      </w:r>
      <w:r>
        <w:rPr>
          <w:b/>
          <w:i/>
          <w:sz w:val="28"/>
          <w:szCs w:val="28"/>
        </w:rPr>
        <w:t xml:space="preserve"> -</w:t>
      </w:r>
      <w:r w:rsidRPr="006F53E5">
        <w:rPr>
          <w:b/>
          <w:i/>
          <w:sz w:val="28"/>
          <w:szCs w:val="28"/>
        </w:rPr>
        <w:t xml:space="preserve"> CTCT70800R</w:t>
      </w:r>
    </w:p>
    <w:p w:rsidR="008504EA" w:rsidRDefault="008504EA" w:rsidP="00636BEE">
      <w:pPr>
        <w:rPr>
          <w:b/>
          <w:bCs/>
        </w:rPr>
      </w:pPr>
    </w:p>
    <w:p w:rsidR="00785C0F" w:rsidRPr="00D14852" w:rsidRDefault="00785C0F" w:rsidP="00D14852">
      <w:pPr>
        <w:rPr>
          <w:bCs/>
        </w:rPr>
      </w:pPr>
    </w:p>
    <w:p w:rsidR="00785C0F" w:rsidRPr="006A4318" w:rsidRDefault="00785C0F" w:rsidP="00785C0F">
      <w:pPr>
        <w:autoSpaceDE w:val="0"/>
        <w:autoSpaceDN w:val="0"/>
        <w:adjustRightInd w:val="0"/>
        <w:jc w:val="center"/>
        <w:rPr>
          <w:b/>
          <w:bCs/>
        </w:rPr>
      </w:pPr>
      <w:r w:rsidRPr="006A4318">
        <w:rPr>
          <w:b/>
          <w:bCs/>
        </w:rPr>
        <w:t xml:space="preserve">ACCORDO </w:t>
      </w:r>
      <w:proofErr w:type="spellStart"/>
      <w:r w:rsidRPr="006A4318">
        <w:rPr>
          <w:b/>
          <w:bCs/>
        </w:rPr>
        <w:t>DI</w:t>
      </w:r>
      <w:proofErr w:type="spellEnd"/>
      <w:r w:rsidRPr="006A4318">
        <w:rPr>
          <w:b/>
          <w:bCs/>
        </w:rPr>
        <w:t xml:space="preserve"> RETE TRA</w:t>
      </w:r>
    </w:p>
    <w:p w:rsidR="00F1252E" w:rsidRPr="006A4318" w:rsidRDefault="00785C0F" w:rsidP="00785C0F">
      <w:pPr>
        <w:autoSpaceDE w:val="0"/>
        <w:autoSpaceDN w:val="0"/>
        <w:adjustRightInd w:val="0"/>
        <w:jc w:val="center"/>
        <w:rPr>
          <w:b/>
          <w:bCs/>
        </w:rPr>
      </w:pPr>
      <w:r w:rsidRPr="006A4318">
        <w:rPr>
          <w:b/>
          <w:bCs/>
        </w:rPr>
        <w:t>le istituzioni scolastiche sede di CTP</w:t>
      </w:r>
      <w:r w:rsidR="00D14852" w:rsidRPr="006A4318">
        <w:rPr>
          <w:b/>
          <w:bCs/>
        </w:rPr>
        <w:t xml:space="preserve"> e scuole carcerarie</w:t>
      </w:r>
      <w:r w:rsidRPr="006A4318">
        <w:rPr>
          <w:b/>
          <w:bCs/>
        </w:rPr>
        <w:t xml:space="preserve"> </w:t>
      </w:r>
    </w:p>
    <w:p w:rsidR="00785C0F" w:rsidRPr="006A4318" w:rsidRDefault="00D14852" w:rsidP="00785C0F">
      <w:pPr>
        <w:autoSpaceDE w:val="0"/>
        <w:autoSpaceDN w:val="0"/>
        <w:adjustRightInd w:val="0"/>
        <w:jc w:val="center"/>
        <w:rPr>
          <w:b/>
          <w:bCs/>
        </w:rPr>
      </w:pPr>
      <w:r w:rsidRPr="006A4318">
        <w:rPr>
          <w:b/>
          <w:bCs/>
        </w:rPr>
        <w:t>ed istituti di secondo grado sedi di percorsi di secondo livello</w:t>
      </w:r>
    </w:p>
    <w:p w:rsidR="00D14852" w:rsidRPr="006A4318" w:rsidRDefault="00D14852" w:rsidP="00785C0F">
      <w:pPr>
        <w:autoSpaceDE w:val="0"/>
        <w:autoSpaceDN w:val="0"/>
        <w:adjustRightInd w:val="0"/>
        <w:jc w:val="center"/>
        <w:rPr>
          <w:b/>
          <w:bCs/>
        </w:rPr>
      </w:pPr>
      <w:r w:rsidRPr="006A4318">
        <w:rPr>
          <w:b/>
          <w:bCs/>
        </w:rPr>
        <w:t>della/e  provincia/e di Catania denominata CPIA2</w:t>
      </w:r>
    </w:p>
    <w:p w:rsidR="00785C0F" w:rsidRPr="006A4318" w:rsidRDefault="00785C0F" w:rsidP="00785C0F">
      <w:pPr>
        <w:autoSpaceDE w:val="0"/>
        <w:autoSpaceDN w:val="0"/>
        <w:adjustRightInd w:val="0"/>
        <w:jc w:val="center"/>
        <w:rPr>
          <w:b/>
          <w:bCs/>
        </w:rPr>
      </w:pP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  <w:i/>
          <w:iCs/>
        </w:rPr>
      </w:pPr>
      <w:r w:rsidRPr="006A4318">
        <w:t xml:space="preserve">· Visto l'art. 15 della Legge n. 241/1990 che dispone : … </w:t>
      </w:r>
      <w:r w:rsidRPr="006A4318">
        <w:rPr>
          <w:b/>
          <w:bCs/>
        </w:rPr>
        <w:t>“</w:t>
      </w:r>
      <w:r w:rsidRPr="006A4318">
        <w:rPr>
          <w:b/>
          <w:bCs/>
          <w:i/>
          <w:iCs/>
        </w:rPr>
        <w:t>le pubbliche amministrazioni possono sempre</w:t>
      </w: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  <w:i/>
          <w:iCs/>
        </w:rPr>
      </w:pPr>
      <w:r w:rsidRPr="006A4318">
        <w:rPr>
          <w:b/>
          <w:bCs/>
          <w:i/>
          <w:iCs/>
        </w:rPr>
        <w:t>concludere tra loro accordi per disciplinare lo svolgimento in collaborazione di attività di interesse</w:t>
      </w: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rPr>
          <w:b/>
          <w:bCs/>
          <w:i/>
          <w:iCs/>
        </w:rPr>
        <w:t>comune</w:t>
      </w:r>
      <w:r w:rsidRPr="006A4318">
        <w:rPr>
          <w:b/>
          <w:bCs/>
        </w:rPr>
        <w:t>”;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· Visto l'art. 21 della Legge n.59/1997 relativo all'attribuzione di autonomia funzionale e personalità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giuridica alle istituzioni Scolastiche;</w:t>
      </w: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t xml:space="preserve">· Visto che l’art. 7, comma 2, del D.P.R. 275/ 99 consente espressamente </w:t>
      </w:r>
      <w:r w:rsidRPr="006A4318">
        <w:rPr>
          <w:b/>
          <w:bCs/>
        </w:rPr>
        <w:t>l’adozione di accordi di rete tra</w:t>
      </w:r>
      <w:r w:rsidR="004D31FA">
        <w:rPr>
          <w:b/>
          <w:bCs/>
        </w:rPr>
        <w:t xml:space="preserve"> </w:t>
      </w:r>
      <w:r w:rsidRPr="006A4318">
        <w:rPr>
          <w:b/>
          <w:bCs/>
        </w:rPr>
        <w:t>diverse Istituzioni Scolastiche per la realizzazione di attività di comune interesse, ai sensi dell’art. 15</w:t>
      </w:r>
      <w:r w:rsidR="004D31FA">
        <w:rPr>
          <w:b/>
          <w:bCs/>
        </w:rPr>
        <w:t xml:space="preserve"> </w:t>
      </w:r>
      <w:r w:rsidRPr="006A4318">
        <w:rPr>
          <w:b/>
          <w:bCs/>
        </w:rPr>
        <w:t>della legge 241/90;</w:t>
      </w: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t xml:space="preserve">· Atteso </w:t>
      </w:r>
      <w:r w:rsidRPr="006A4318">
        <w:rPr>
          <w:b/>
          <w:bCs/>
        </w:rPr>
        <w:t>che l’art. 33 del D.I. n. 44/2001 prevede che il Consiglio di Istituto deliberi in ordine</w:t>
      </w: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rPr>
          <w:b/>
          <w:bCs/>
        </w:rPr>
        <w:t>all’adesione a reti di scuole e consorzi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· Atteso che l’art. 56 del D.I. n. 44/2001 prevede specifiche disposizioni per la stipula di accordi finalizzati</w:t>
      </w:r>
      <w:r w:rsidR="004D31FA">
        <w:t xml:space="preserve"> </w:t>
      </w:r>
      <w:r w:rsidRPr="006A4318">
        <w:t>alla realizzazione di progetti integrati di istruzione e formazione</w:t>
      </w: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t>· Visto il DPR 263/0212 recante norme generali per la ridefinizione dell’assetto organizzativo didattico dei</w:t>
      </w:r>
      <w:r w:rsidR="004D31FA">
        <w:t xml:space="preserve"> </w:t>
      </w:r>
      <w:r w:rsidRPr="006A4318">
        <w:t xml:space="preserve">Centri d’istruzione per gli adulti, ivi compresi </w:t>
      </w:r>
      <w:r w:rsidRPr="006A4318">
        <w:rPr>
          <w:b/>
          <w:bCs/>
        </w:rPr>
        <w:t>i corsi serali;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· Atteso che l’art.1, comma 1 del DPR 263/2012 prevede che l’attuazione del nuovo assetto organizzativo e</w:t>
      </w:r>
      <w:r w:rsidR="004D31FA">
        <w:t xml:space="preserve"> </w:t>
      </w:r>
      <w:r w:rsidRPr="006A4318">
        <w:t>didattico dei Centri è graduale e si realizza attraverso progetti assistiti a livello nazionale senza nuovi e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maggiori oneri a carico della finanza pubblica.</w:t>
      </w:r>
    </w:p>
    <w:p w:rsidR="00D14852" w:rsidRPr="006A4318" w:rsidRDefault="00D14852" w:rsidP="00785C0F">
      <w:pPr>
        <w:autoSpaceDE w:val="0"/>
        <w:autoSpaceDN w:val="0"/>
        <w:adjustRightInd w:val="0"/>
      </w:pPr>
      <w:r w:rsidRPr="006A4318">
        <w:t>Visto quanto previsto dalla circolare del MIUR n.36/2014 con le linee guida allegate;</w:t>
      </w:r>
    </w:p>
    <w:p w:rsidR="00D14852" w:rsidRPr="006A4318" w:rsidRDefault="00D14852" w:rsidP="00785C0F">
      <w:pPr>
        <w:autoSpaceDE w:val="0"/>
        <w:autoSpaceDN w:val="0"/>
        <w:adjustRightInd w:val="0"/>
      </w:pPr>
      <w:r w:rsidRPr="006A4318">
        <w:t>Vis</w:t>
      </w:r>
      <w:r w:rsidR="004D31FA">
        <w:t>to il decreto del Direttore Gene</w:t>
      </w:r>
      <w:r w:rsidRPr="006A4318">
        <w:t xml:space="preserve">rale dell’USR Sicilia </w:t>
      </w:r>
      <w:proofErr w:type="spellStart"/>
      <w:r w:rsidRPr="006A4318">
        <w:t>prot</w:t>
      </w:r>
      <w:proofErr w:type="spellEnd"/>
      <w:r w:rsidRPr="006A4318">
        <w:t>. n. 19485 dell’11/11/2014 con il quale vengono individuate le scuole capofila secondo criteri definiti su proposta dell’Assessorato regionale dell’istruzione e della formazione professionale con l’accordo dell’USR Sicilia;</w:t>
      </w:r>
    </w:p>
    <w:p w:rsidR="00D14852" w:rsidRPr="006A4318" w:rsidRDefault="00D14852" w:rsidP="00785C0F">
      <w:pPr>
        <w:autoSpaceDE w:val="0"/>
        <w:autoSpaceDN w:val="0"/>
        <w:adjustRightInd w:val="0"/>
      </w:pPr>
      <w:r w:rsidRPr="006A4318">
        <w:t xml:space="preserve">Considerato che la scuola capofila individuata per la rete denominata CPIA 2 è </w:t>
      </w:r>
      <w:r w:rsidR="00AC5BF6" w:rsidRPr="006A4318">
        <w:t>2° Circolo “Giovanni XXIII” CTP n°15- Paternò;</w:t>
      </w:r>
    </w:p>
    <w:p w:rsidR="00AC5BF6" w:rsidRPr="006A4318" w:rsidRDefault="00AC5BF6" w:rsidP="00785C0F">
      <w:pPr>
        <w:autoSpaceDE w:val="0"/>
        <w:autoSpaceDN w:val="0"/>
        <w:adjustRightInd w:val="0"/>
      </w:pPr>
      <w:r w:rsidRPr="006A4318">
        <w:t>Considerato che le Istituzioni scolastiche indicate in calce al presente accordo sono tenute a collaborare per l’attuazione del progetto assistito a livello regionale relativo alla realizzazione del nuovo assetto organizzativo e didattico dei Centri;</w:t>
      </w:r>
    </w:p>
    <w:p w:rsidR="00AC5BF6" w:rsidRPr="006A4318" w:rsidRDefault="00AC5BF6" w:rsidP="00785C0F">
      <w:pPr>
        <w:autoSpaceDE w:val="0"/>
        <w:autoSpaceDN w:val="0"/>
        <w:adjustRightInd w:val="0"/>
      </w:pPr>
      <w:r w:rsidRPr="006A4318">
        <w:t>Visto che, in particolare, l’accordo di rete è finalizzato alla realizzazione delle due azioni in cui si articola il progetto:</w:t>
      </w:r>
    </w:p>
    <w:p w:rsidR="00AC5BF6" w:rsidRPr="006A4318" w:rsidRDefault="00AC5BF6" w:rsidP="00AC5BF6">
      <w:pPr>
        <w:numPr>
          <w:ilvl w:val="0"/>
          <w:numId w:val="7"/>
        </w:numPr>
        <w:autoSpaceDE w:val="0"/>
        <w:autoSpaceDN w:val="0"/>
        <w:adjustRightInd w:val="0"/>
      </w:pPr>
      <w:r w:rsidRPr="006A4318">
        <w:t xml:space="preserve">azioni finalizzate ad una graduale applicazione delle previsioni regolamentari relative alle “reti territoriali di servizio” (art.2 comma 1), alla definizione degli “accordi con gli </w:t>
      </w:r>
      <w:proofErr w:type="spellStart"/>
      <w:r w:rsidRPr="006A4318">
        <w:t>EE.LL</w:t>
      </w:r>
      <w:proofErr w:type="spellEnd"/>
      <w:r w:rsidRPr="006A4318">
        <w:t>. e altri soggetti pubblici e privati “ (art.2 comma 5) da avviarsi a decorrere dal 1 settembre 2015; agli “accordi di  rete” e alle “Commissione per la definizione del Patto Formativo” ( art.5 comma 2);</w:t>
      </w:r>
    </w:p>
    <w:p w:rsidR="00AC5BF6" w:rsidRPr="006A4318" w:rsidRDefault="0015375E" w:rsidP="00AC5BF6">
      <w:pPr>
        <w:numPr>
          <w:ilvl w:val="0"/>
          <w:numId w:val="7"/>
        </w:numPr>
        <w:autoSpaceDE w:val="0"/>
        <w:autoSpaceDN w:val="0"/>
        <w:adjustRightInd w:val="0"/>
      </w:pPr>
      <w:r w:rsidRPr="006A4318">
        <w:t xml:space="preserve">azioni finalizzate all’applicazione dei nuovi assetti didattici ed organizzativi, anche ai percorsi di istruzione nelle carceri, relativi ai percorsi di primo livello ( art. 4 comma 1, lett. A), percorsi di alfabetizzazione e apprendimento della lingua italiana (art.4 comma 1, lett. C) e percorsi di secondo livello primo periodo didattico ( art. 4 comma 3, lett. A); e degli strumenti di flessibilità ( Riconoscimento dei crediti, personalizzazione dei percorsi di studio, fruizione a distanza, accoglienza e orientamento, di cui all’art. 4 comma 9).   </w:t>
      </w:r>
      <w:r w:rsidR="00AC5BF6" w:rsidRPr="006A4318">
        <w:t xml:space="preserve">  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lastRenderedPageBreak/>
        <w:t xml:space="preserve">· Atteso che il progetto coinvolgerà tutti i docenti dei CTP, </w:t>
      </w:r>
      <w:r w:rsidR="0015375E" w:rsidRPr="006A4318">
        <w:t xml:space="preserve"> con le scuole delle istituzioni scolastiche collegate in rete e i docenti in servizio nei percorsi di secondo livello individuati dai Dirigenti scolastici degli istituti di secondo grado;</w:t>
      </w:r>
    </w:p>
    <w:p w:rsidR="00785C0F" w:rsidRPr="006A4318" w:rsidRDefault="00785C0F" w:rsidP="00785C0F">
      <w:pPr>
        <w:autoSpaceDE w:val="0"/>
        <w:autoSpaceDN w:val="0"/>
        <w:adjustRightInd w:val="0"/>
        <w:rPr>
          <w:i/>
          <w:iCs/>
        </w:rPr>
      </w:pPr>
      <w:r w:rsidRPr="006A4318">
        <w:t xml:space="preserve">· Atteso che il progetto dovrà svolgersi secondo le indicazioni </w:t>
      </w:r>
      <w:r w:rsidR="0015375E" w:rsidRPr="006A4318">
        <w:t xml:space="preserve">fornite dall’ USR Sicilia </w:t>
      </w:r>
    </w:p>
    <w:p w:rsidR="00785C0F" w:rsidRPr="006A4318" w:rsidRDefault="001D1FC0" w:rsidP="00785C0F">
      <w:pPr>
        <w:autoSpaceDE w:val="0"/>
        <w:autoSpaceDN w:val="0"/>
        <w:adjustRightInd w:val="0"/>
        <w:rPr>
          <w:i/>
          <w:iCs/>
        </w:rPr>
      </w:pPr>
      <w:r w:rsidRPr="006A4318">
        <w:rPr>
          <w:i/>
          <w:iCs/>
        </w:rPr>
        <w:t>p</w:t>
      </w:r>
      <w:r w:rsidR="00785C0F" w:rsidRPr="006A4318">
        <w:rPr>
          <w:i/>
          <w:iCs/>
        </w:rPr>
        <w:t>e</w:t>
      </w:r>
      <w:r w:rsidRPr="006A4318">
        <w:rPr>
          <w:i/>
          <w:iCs/>
        </w:rPr>
        <w:t>r</w:t>
      </w:r>
      <w:r w:rsidR="00785C0F" w:rsidRPr="006A4318">
        <w:rPr>
          <w:i/>
          <w:iCs/>
        </w:rPr>
        <w:t xml:space="preserve"> la realizzazione de</w:t>
      </w:r>
      <w:r w:rsidRPr="006A4318">
        <w:rPr>
          <w:i/>
          <w:iCs/>
        </w:rPr>
        <w:t xml:space="preserve">l </w:t>
      </w:r>
      <w:r w:rsidR="00785C0F" w:rsidRPr="006A4318">
        <w:rPr>
          <w:i/>
          <w:iCs/>
        </w:rPr>
        <w:t xml:space="preserve"> progett</w:t>
      </w:r>
      <w:r w:rsidRPr="006A4318">
        <w:rPr>
          <w:i/>
          <w:iCs/>
        </w:rPr>
        <w:t>o</w:t>
      </w:r>
      <w:r w:rsidR="00785C0F" w:rsidRPr="006A4318">
        <w:rPr>
          <w:i/>
          <w:iCs/>
        </w:rPr>
        <w:t xml:space="preserve"> assistit</w:t>
      </w:r>
      <w:r w:rsidRPr="006A4318">
        <w:rPr>
          <w:i/>
          <w:iCs/>
        </w:rPr>
        <w:t>o</w:t>
      </w:r>
      <w:r w:rsidR="00785C0F" w:rsidRPr="006A4318">
        <w:rPr>
          <w:i/>
          <w:iCs/>
        </w:rPr>
        <w:t xml:space="preserve"> livello </w:t>
      </w:r>
      <w:r w:rsidRPr="006A4318">
        <w:rPr>
          <w:i/>
          <w:iCs/>
        </w:rPr>
        <w:t>region</w:t>
      </w:r>
      <w:r w:rsidR="00785C0F" w:rsidRPr="006A4318">
        <w:rPr>
          <w:i/>
          <w:iCs/>
        </w:rPr>
        <w:t>ale</w:t>
      </w:r>
      <w:r w:rsidRPr="006A4318">
        <w:rPr>
          <w:i/>
          <w:iCs/>
        </w:rPr>
        <w:t xml:space="preserve"> e comunque in applicazione delle Linee guida di cui alla </w:t>
      </w:r>
      <w:proofErr w:type="spellStart"/>
      <w:r w:rsidRPr="006A4318">
        <w:rPr>
          <w:i/>
          <w:iCs/>
        </w:rPr>
        <w:t>CM</w:t>
      </w:r>
      <w:proofErr w:type="spellEnd"/>
      <w:r w:rsidRPr="006A4318">
        <w:rPr>
          <w:i/>
          <w:iCs/>
        </w:rPr>
        <w:t xml:space="preserve">. 36/2014 </w:t>
      </w:r>
      <w:r w:rsidR="00785C0F" w:rsidRPr="006A4318">
        <w:rPr>
          <w:i/>
          <w:iCs/>
        </w:rPr>
        <w:t xml:space="preserve"> 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· Preso atto che l'adesione al presente accordo è stata deliberata dai competenti organi collegiali delle</w:t>
      </w:r>
    </w:p>
    <w:p w:rsidR="00785C0F" w:rsidRPr="006A4318" w:rsidRDefault="001D1FC0" w:rsidP="00785C0F">
      <w:pPr>
        <w:autoSpaceDE w:val="0"/>
        <w:autoSpaceDN w:val="0"/>
        <w:adjustRightInd w:val="0"/>
      </w:pPr>
      <w:r w:rsidRPr="006A4318">
        <w:t>Istituzioni scolastiche aderenti</w:t>
      </w:r>
      <w:r w:rsidR="00785C0F" w:rsidRPr="006A4318">
        <w:t>;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i seguenti Istituti Scolastici sede di CTP/</w:t>
      </w:r>
      <w:r w:rsidR="001D1FC0" w:rsidRPr="006A4318">
        <w:t>Istituti di secondo grado sedi di percorsi di secondo livello</w:t>
      </w:r>
      <w:r w:rsidRPr="006A4318">
        <w:t xml:space="preserve">/SCUOLE CARCERARIE </w:t>
      </w:r>
      <w:r w:rsidR="001D1FC0" w:rsidRPr="006A4318">
        <w:t xml:space="preserve">della rete CPIA 2 </w:t>
      </w:r>
      <w:r w:rsidRPr="006A4318">
        <w:t>nelle persone dei rispettivi Dirigenti Scolastici:</w:t>
      </w:r>
    </w:p>
    <w:p w:rsidR="005E404B" w:rsidRPr="006A4318" w:rsidRDefault="005E404B" w:rsidP="00785C0F">
      <w:pPr>
        <w:autoSpaceDE w:val="0"/>
        <w:autoSpaceDN w:val="0"/>
        <w:adjustRightInd w:val="0"/>
        <w:rPr>
          <w:b/>
        </w:rPr>
      </w:pPr>
    </w:p>
    <w:p w:rsidR="001D1FC0" w:rsidRPr="006A4318" w:rsidRDefault="001D1FC0" w:rsidP="00785C0F">
      <w:pPr>
        <w:autoSpaceDE w:val="0"/>
        <w:autoSpaceDN w:val="0"/>
        <w:adjustRightInd w:val="0"/>
        <w:rPr>
          <w:b/>
        </w:rPr>
      </w:pPr>
      <w:r w:rsidRPr="006A4318">
        <w:rPr>
          <w:b/>
        </w:rPr>
        <w:t>CAPOFILA-</w:t>
      </w:r>
    </w:p>
    <w:p w:rsidR="001D1FC0" w:rsidRPr="006A4318" w:rsidRDefault="001D1FC0" w:rsidP="005E404B">
      <w:pPr>
        <w:numPr>
          <w:ilvl w:val="0"/>
          <w:numId w:val="11"/>
        </w:numPr>
        <w:autoSpaceDE w:val="0"/>
        <w:autoSpaceDN w:val="0"/>
        <w:adjustRightInd w:val="0"/>
      </w:pPr>
      <w:r w:rsidRPr="006A4318">
        <w:t>Pappalardo A. Valeria</w:t>
      </w:r>
    </w:p>
    <w:p w:rsidR="005E404B" w:rsidRPr="006A4318" w:rsidRDefault="005E404B" w:rsidP="005E404B">
      <w:pPr>
        <w:autoSpaceDE w:val="0"/>
        <w:autoSpaceDN w:val="0"/>
        <w:adjustRightInd w:val="0"/>
        <w:ind w:left="360"/>
      </w:pPr>
    </w:p>
    <w:p w:rsidR="001D1FC0" w:rsidRPr="006A4318" w:rsidRDefault="001D1FC0" w:rsidP="005E404B">
      <w:pPr>
        <w:autoSpaceDE w:val="0"/>
        <w:autoSpaceDN w:val="0"/>
        <w:adjustRightInd w:val="0"/>
        <w:ind w:left="360"/>
      </w:pPr>
      <w:r w:rsidRPr="006A4318">
        <w:t>RETE</w:t>
      </w:r>
    </w:p>
    <w:p w:rsidR="00785C0F" w:rsidRPr="006A4318" w:rsidRDefault="00785C0F" w:rsidP="005E404B">
      <w:pPr>
        <w:numPr>
          <w:ilvl w:val="0"/>
          <w:numId w:val="11"/>
        </w:numPr>
        <w:autoSpaceDE w:val="0"/>
        <w:autoSpaceDN w:val="0"/>
        <w:adjustRightInd w:val="0"/>
      </w:pPr>
      <w:r w:rsidRPr="006A4318">
        <w:t>_____________________________________________</w:t>
      </w:r>
    </w:p>
    <w:p w:rsidR="00785C0F" w:rsidRPr="006A4318" w:rsidRDefault="00785C0F" w:rsidP="005E404B">
      <w:pPr>
        <w:numPr>
          <w:ilvl w:val="0"/>
          <w:numId w:val="11"/>
        </w:numPr>
        <w:autoSpaceDE w:val="0"/>
        <w:autoSpaceDN w:val="0"/>
        <w:adjustRightInd w:val="0"/>
      </w:pPr>
      <w:r w:rsidRPr="006A4318">
        <w:t>_____________________________________________</w:t>
      </w:r>
    </w:p>
    <w:p w:rsidR="00785C0F" w:rsidRPr="006A4318" w:rsidRDefault="00785C0F" w:rsidP="005E404B">
      <w:pPr>
        <w:numPr>
          <w:ilvl w:val="0"/>
          <w:numId w:val="11"/>
        </w:numPr>
        <w:autoSpaceDE w:val="0"/>
        <w:autoSpaceDN w:val="0"/>
        <w:adjustRightInd w:val="0"/>
      </w:pPr>
      <w:r w:rsidRPr="006A4318">
        <w:t>_____________________________________________</w:t>
      </w:r>
    </w:p>
    <w:p w:rsidR="00785C0F" w:rsidRPr="006A4318" w:rsidRDefault="00785C0F" w:rsidP="005E404B">
      <w:pPr>
        <w:numPr>
          <w:ilvl w:val="0"/>
          <w:numId w:val="11"/>
        </w:numPr>
        <w:autoSpaceDE w:val="0"/>
        <w:autoSpaceDN w:val="0"/>
        <w:adjustRightInd w:val="0"/>
      </w:pPr>
      <w:r w:rsidRPr="006A4318">
        <w:t>_____________________________________________</w:t>
      </w:r>
    </w:p>
    <w:p w:rsidR="00785C0F" w:rsidRPr="006A4318" w:rsidRDefault="00785C0F" w:rsidP="005E404B">
      <w:pPr>
        <w:numPr>
          <w:ilvl w:val="0"/>
          <w:numId w:val="11"/>
        </w:numPr>
        <w:autoSpaceDE w:val="0"/>
        <w:autoSpaceDN w:val="0"/>
        <w:adjustRightInd w:val="0"/>
      </w:pPr>
      <w:r w:rsidRPr="006A4318">
        <w:t>_____________________________________________</w:t>
      </w:r>
    </w:p>
    <w:p w:rsidR="001D1FC0" w:rsidRPr="006A4318" w:rsidRDefault="001D1FC0" w:rsidP="005E404B">
      <w:pPr>
        <w:autoSpaceDE w:val="0"/>
        <w:autoSpaceDN w:val="0"/>
        <w:adjustRightInd w:val="0"/>
        <w:ind w:left="709"/>
      </w:pPr>
    </w:p>
    <w:p w:rsidR="00785C0F" w:rsidRPr="006A4318" w:rsidRDefault="00785C0F" w:rsidP="001D1FC0">
      <w:pPr>
        <w:autoSpaceDE w:val="0"/>
        <w:autoSpaceDN w:val="0"/>
        <w:adjustRightInd w:val="0"/>
        <w:jc w:val="center"/>
        <w:rPr>
          <w:b/>
          <w:bCs/>
        </w:rPr>
      </w:pPr>
      <w:r w:rsidRPr="006A4318">
        <w:rPr>
          <w:b/>
          <w:bCs/>
        </w:rPr>
        <w:t>SI CONVIENE</w:t>
      </w:r>
    </w:p>
    <w:p w:rsidR="001D1FC0" w:rsidRPr="006A4318" w:rsidRDefault="001D1FC0" w:rsidP="001D1FC0">
      <w:pPr>
        <w:autoSpaceDE w:val="0"/>
        <w:autoSpaceDN w:val="0"/>
        <w:adjustRightInd w:val="0"/>
        <w:rPr>
          <w:b/>
          <w:bCs/>
        </w:rPr>
      </w:pP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rPr>
          <w:b/>
          <w:bCs/>
        </w:rPr>
        <w:t>ART. 1 – PREMESSE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Le premesse e gli allegati costituiscono parte integrante e sostanziale dell'accordo.</w:t>
      </w: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rPr>
          <w:b/>
          <w:bCs/>
        </w:rPr>
        <w:t>ART. 2 – DEFINIZIONE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Per “istituzioni scolastiche aderenti” si intendono le Istituzioni scolastiche che sottoscrivono il presente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accordo e citate in premessa.</w:t>
      </w: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rPr>
          <w:b/>
          <w:bCs/>
        </w:rPr>
        <w:t>ART. 3 – DENOMINAZIONE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E’ istituito il collegamento in rete fra le istituzioni scolastiche che aderiscono al presente accordo, che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prende il nome di “ Centro per l’Istruzione degli adulti di</w:t>
      </w:r>
      <w:r w:rsidR="00906D68" w:rsidRPr="006A4318">
        <w:t xml:space="preserve"> Catania”</w:t>
      </w:r>
      <w:r w:rsidRPr="006A4318">
        <w:t>.</w:t>
      </w: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rPr>
          <w:b/>
          <w:bCs/>
        </w:rPr>
        <w:t>ART. 4 - FINALITA’</w:t>
      </w:r>
    </w:p>
    <w:p w:rsidR="00785C0F" w:rsidRPr="006A4318" w:rsidRDefault="00785C0F" w:rsidP="00785C0F">
      <w:pPr>
        <w:autoSpaceDE w:val="0"/>
        <w:autoSpaceDN w:val="0"/>
        <w:adjustRightInd w:val="0"/>
        <w:rPr>
          <w:bCs/>
        </w:rPr>
      </w:pPr>
      <w:r w:rsidRPr="006A4318">
        <w:t xml:space="preserve">Il presente accordo ha lo scopo di </w:t>
      </w:r>
      <w:r w:rsidRPr="006A4318">
        <w:rPr>
          <w:bCs/>
        </w:rPr>
        <w:t>soddisfare il comune interesse alla realizzazione d</w:t>
      </w:r>
      <w:r w:rsidR="00906D68" w:rsidRPr="006A4318">
        <w:rPr>
          <w:bCs/>
        </w:rPr>
        <w:t xml:space="preserve">i azioni di accompagnamento a  </w:t>
      </w:r>
      <w:r w:rsidRPr="006A4318">
        <w:rPr>
          <w:bCs/>
        </w:rPr>
        <w:t xml:space="preserve">livello </w:t>
      </w:r>
      <w:r w:rsidR="00906D68" w:rsidRPr="006A4318">
        <w:rPr>
          <w:bCs/>
        </w:rPr>
        <w:t>regionale</w:t>
      </w:r>
      <w:r w:rsidRPr="006A4318">
        <w:rPr>
          <w:bCs/>
        </w:rPr>
        <w:t xml:space="preserve"> per l’attuazione del nuovo assetto organizzativo e</w:t>
      </w:r>
      <w:r w:rsidR="00906D68" w:rsidRPr="006A4318">
        <w:rPr>
          <w:bCs/>
        </w:rPr>
        <w:t xml:space="preserve"> didattico dei Centri di cui al </w:t>
      </w:r>
      <w:r w:rsidRPr="006A4318">
        <w:rPr>
          <w:bCs/>
        </w:rPr>
        <w:t>DPR 263/2012</w:t>
      </w: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rPr>
          <w:b/>
          <w:bCs/>
        </w:rPr>
        <w:t>ART. 5 – OGGETTO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Il presente accordo ha per oggetto la collaborazione fra le Istituzioni scolastiche, che vi aderiscono col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personale docente citato in premessa per il raggiungimento dei risultati previsti per ciascuna delle due</w:t>
      </w: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t xml:space="preserve">azioni in cui si articola il progetto </w:t>
      </w:r>
      <w:r w:rsidR="00906D68" w:rsidRPr="006A4318">
        <w:t xml:space="preserve">di accompagnamento </w:t>
      </w:r>
      <w:r w:rsidRPr="006A4318">
        <w:t xml:space="preserve"> a livello </w:t>
      </w:r>
      <w:r w:rsidR="00906D68" w:rsidRPr="006A4318">
        <w:t>regionale.</w:t>
      </w: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rPr>
          <w:b/>
          <w:bCs/>
        </w:rPr>
        <w:t>Art. 6 – DURATA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Il presente accordo ha validità dalla data di sottoscrizione fino al 31 agosto 201</w:t>
      </w:r>
      <w:r w:rsidR="00906D68" w:rsidRPr="006A4318">
        <w:t>5</w:t>
      </w:r>
      <w:r w:rsidRPr="006A4318">
        <w:t>. Data la particolare natura</w:t>
      </w:r>
      <w:r w:rsidR="004D31FA">
        <w:t xml:space="preserve"> </w:t>
      </w:r>
      <w:r w:rsidRPr="006A4318">
        <w:t>dell’accordo non è ammessa la revoca prima della scadenza da parte di alcuna delle istituzioni scolastiche</w:t>
      </w:r>
      <w:r w:rsidR="004D31FA">
        <w:t xml:space="preserve"> </w:t>
      </w:r>
      <w:r w:rsidRPr="006A4318">
        <w:t>aderenti.</w:t>
      </w:r>
    </w:p>
    <w:p w:rsidR="00785C0F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rPr>
          <w:b/>
          <w:bCs/>
        </w:rPr>
        <w:t>ART. 7 - SCUOLA CAPOFILA</w:t>
      </w:r>
    </w:p>
    <w:p w:rsidR="00906D68" w:rsidRPr="006A4318" w:rsidRDefault="00785C0F" w:rsidP="00785C0F">
      <w:pPr>
        <w:autoSpaceDE w:val="0"/>
        <w:autoSpaceDN w:val="0"/>
        <w:adjustRightInd w:val="0"/>
      </w:pPr>
      <w:r w:rsidRPr="006A4318">
        <w:t xml:space="preserve">L’istituzione scolastica </w:t>
      </w:r>
      <w:r w:rsidR="00906D68" w:rsidRPr="006A4318">
        <w:t>2° Circolo didattico “Giovanni XXIII” sito in via Vulcano, 12 Paternò</w:t>
      </w:r>
      <w:r w:rsidRPr="006A4318">
        <w:t xml:space="preserve"> sede del CTP</w:t>
      </w:r>
      <w:r w:rsidR="00906D68" w:rsidRPr="006A4318">
        <w:t xml:space="preserve"> n°15</w:t>
      </w:r>
      <w:r w:rsidRPr="006A4318">
        <w:t xml:space="preserve"> assume il</w:t>
      </w:r>
      <w:r w:rsidR="004D31FA">
        <w:t xml:space="preserve"> </w:t>
      </w:r>
      <w:r w:rsidRPr="006A4318">
        <w:t xml:space="preserve">ruolo di capofila della rete e </w:t>
      </w:r>
      <w:r w:rsidR="00906D68" w:rsidRPr="006A4318">
        <w:t xml:space="preserve">viene definito </w:t>
      </w:r>
      <w:r w:rsidRPr="006A4318">
        <w:t xml:space="preserve"> “sede centrale” del </w:t>
      </w:r>
      <w:r w:rsidR="00906D68" w:rsidRPr="006A4318">
        <w:t>Centro Provinciale d’Istruzione adulti della Provincia di Catania, di seguito denominata CPIA 2.</w:t>
      </w:r>
    </w:p>
    <w:p w:rsidR="00BB4ACD" w:rsidRPr="006A4318" w:rsidRDefault="00906D68" w:rsidP="00785C0F">
      <w:pPr>
        <w:autoSpaceDE w:val="0"/>
        <w:autoSpaceDN w:val="0"/>
        <w:adjustRightInd w:val="0"/>
      </w:pPr>
      <w:r w:rsidRPr="006A4318">
        <w:t>In quanto capofila l’Istituto si impegna realizzare il progetto assistito a livello regionale secondo i criteri e le modalità indicate  dall’USR Sicilia</w:t>
      </w:r>
      <w:r w:rsidR="00BB4ACD" w:rsidRPr="006A4318">
        <w:t>, il quale  fornirà  ogni possibile collaborazione per le azioni di monitoraggio previste.</w:t>
      </w:r>
    </w:p>
    <w:p w:rsidR="00906D68" w:rsidRPr="006A4318" w:rsidRDefault="00BB4ACD" w:rsidP="00785C0F">
      <w:pPr>
        <w:autoSpaceDE w:val="0"/>
        <w:autoSpaceDN w:val="0"/>
        <w:adjustRightInd w:val="0"/>
      </w:pPr>
      <w:r w:rsidRPr="006A4318">
        <w:t xml:space="preserve">Presso l’ Istituzione scolastica capofila vengono depositate tutti gli atti della rete. </w:t>
      </w:r>
      <w:r w:rsidR="00906D68" w:rsidRPr="006A4318">
        <w:t xml:space="preserve"> </w:t>
      </w:r>
    </w:p>
    <w:p w:rsidR="00BB4ACD" w:rsidRPr="006A4318" w:rsidRDefault="00BB4ACD" w:rsidP="00785C0F">
      <w:pPr>
        <w:autoSpaceDE w:val="0"/>
        <w:autoSpaceDN w:val="0"/>
        <w:adjustRightInd w:val="0"/>
        <w:rPr>
          <w:b/>
          <w:bCs/>
        </w:rPr>
      </w:pPr>
      <w:r w:rsidRPr="006A4318">
        <w:rPr>
          <w:b/>
          <w:bCs/>
        </w:rPr>
        <w:t xml:space="preserve">ART. 8–RETE TERRITORIALE </w:t>
      </w:r>
      <w:proofErr w:type="spellStart"/>
      <w:r w:rsidRPr="006A4318">
        <w:rPr>
          <w:b/>
          <w:bCs/>
        </w:rPr>
        <w:t>DI</w:t>
      </w:r>
      <w:proofErr w:type="spellEnd"/>
      <w:r w:rsidRPr="006A4318">
        <w:rPr>
          <w:b/>
          <w:bCs/>
        </w:rPr>
        <w:t xml:space="preserve"> SERVIZIO</w:t>
      </w:r>
    </w:p>
    <w:p w:rsidR="00BB4ACD" w:rsidRPr="006A4318" w:rsidRDefault="00BB4ACD" w:rsidP="00785C0F">
      <w:pPr>
        <w:autoSpaceDE w:val="0"/>
        <w:autoSpaceDN w:val="0"/>
        <w:adjustRightInd w:val="0"/>
        <w:rPr>
          <w:bCs/>
        </w:rPr>
      </w:pPr>
      <w:r w:rsidRPr="006A4318">
        <w:rPr>
          <w:bCs/>
        </w:rPr>
        <w:lastRenderedPageBreak/>
        <w:t>In coerenza con quando riportato nel documento contenente le indicazioni relative all’</w:t>
      </w:r>
      <w:r w:rsidR="0013766B" w:rsidRPr="006A4318">
        <w:rPr>
          <w:bCs/>
        </w:rPr>
        <w:t>attuazio</w:t>
      </w:r>
      <w:r w:rsidRPr="006A4318">
        <w:rPr>
          <w:bCs/>
        </w:rPr>
        <w:t>ne</w:t>
      </w:r>
      <w:r w:rsidR="0013766B" w:rsidRPr="006A4318">
        <w:rPr>
          <w:bCs/>
        </w:rPr>
        <w:t xml:space="preserve">  delle azioni in cui si articola il progetto, la “Rete Territoriale di Servizio”si compone dei CTP presso cui si realizzano i percorsi di primo livello.</w:t>
      </w:r>
    </w:p>
    <w:p w:rsidR="0013766B" w:rsidRPr="006A4318" w:rsidRDefault="0013766B" w:rsidP="00785C0F">
      <w:pPr>
        <w:autoSpaceDE w:val="0"/>
        <w:autoSpaceDN w:val="0"/>
        <w:adjustRightInd w:val="0"/>
        <w:rPr>
          <w:bCs/>
        </w:rPr>
      </w:pPr>
      <w:r w:rsidRPr="006A4318">
        <w:rPr>
          <w:bCs/>
        </w:rPr>
        <w:t>Si compone altresì delle Istituzioni scolastiche secondarie di secondo grado, presso  cui si realizzano i percorsi di secondo livello del primo,secondo e terzo periodo didattico.</w:t>
      </w:r>
    </w:p>
    <w:p w:rsidR="0013766B" w:rsidRPr="006A4318" w:rsidRDefault="0013766B" w:rsidP="00785C0F">
      <w:pPr>
        <w:autoSpaceDE w:val="0"/>
        <w:autoSpaceDN w:val="0"/>
        <w:adjustRightInd w:val="0"/>
      </w:pPr>
      <w:r w:rsidRPr="006A4318">
        <w:rPr>
          <w:bCs/>
        </w:rPr>
        <w:t>Per favorire organici raccordi tra i percorsi di primo livello</w:t>
      </w:r>
      <w:r w:rsidR="00593DF5" w:rsidRPr="006A4318">
        <w:rPr>
          <w:bCs/>
        </w:rPr>
        <w:t xml:space="preserve"> ed i percorsi di secondo livello all’interno della rete territoriale del servizio, i CPIA stipulano,ai sensi del DPR 275/99,accordi di rete con le istituzioni scolastiche di 2° grado nell’ambito dei quali vengono costituite le Commissioni per la </w:t>
      </w:r>
      <w:r w:rsidR="009D5956" w:rsidRPr="006A4318">
        <w:rPr>
          <w:bCs/>
        </w:rPr>
        <w:t>definizione del Patto formativo individuale (DPR 263/2012 art.5, comma 2) per l’A.S. 2014 - 2015, 2015 – 2016.</w:t>
      </w:r>
    </w:p>
    <w:p w:rsidR="00BE532E" w:rsidRPr="006A4318" w:rsidRDefault="00785C0F" w:rsidP="00785C0F">
      <w:pPr>
        <w:autoSpaceDE w:val="0"/>
        <w:autoSpaceDN w:val="0"/>
        <w:adjustRightInd w:val="0"/>
        <w:rPr>
          <w:b/>
          <w:bCs/>
        </w:rPr>
      </w:pPr>
      <w:r w:rsidRPr="006A4318">
        <w:rPr>
          <w:b/>
          <w:bCs/>
        </w:rPr>
        <w:t xml:space="preserve">ART. </w:t>
      </w:r>
      <w:r w:rsidR="00BB4ACD" w:rsidRPr="006A4318">
        <w:rPr>
          <w:b/>
          <w:bCs/>
        </w:rPr>
        <w:t>9</w:t>
      </w:r>
      <w:r w:rsidRPr="006A4318">
        <w:rPr>
          <w:b/>
          <w:bCs/>
        </w:rPr>
        <w:t>– ORGANO RESPONSABILE</w:t>
      </w:r>
      <w:r w:rsidR="00BB4ACD" w:rsidRPr="006A4318">
        <w:rPr>
          <w:b/>
          <w:bCs/>
        </w:rPr>
        <w:t>- CONSIGLIO DELLA RETE</w:t>
      </w:r>
    </w:p>
    <w:p w:rsidR="00785C0F" w:rsidRPr="006A4318" w:rsidRDefault="00785C0F" w:rsidP="00785C0F">
      <w:pPr>
        <w:autoSpaceDE w:val="0"/>
        <w:autoSpaceDN w:val="0"/>
        <w:adjustRightInd w:val="0"/>
      </w:pPr>
      <w:r w:rsidRPr="006A4318">
        <w:t>1. L'organo responsabile della gestione delle risorse e del raggiungimento delle finalità del progetto,</w:t>
      </w:r>
    </w:p>
    <w:p w:rsidR="00BE532E" w:rsidRPr="006A4318" w:rsidRDefault="00785C0F" w:rsidP="00785C0F">
      <w:pPr>
        <w:autoSpaceDE w:val="0"/>
        <w:autoSpaceDN w:val="0"/>
        <w:adjustRightInd w:val="0"/>
      </w:pPr>
      <w:r w:rsidRPr="006A4318">
        <w:t>presieduto dal dirigente scolastico</w:t>
      </w:r>
      <w:r w:rsidR="00BB4ACD" w:rsidRPr="006A4318">
        <w:t xml:space="preserve"> della Scuola capofila di rete </w:t>
      </w:r>
      <w:r w:rsidRPr="006A4318">
        <w:t xml:space="preserve"> è individuato nel “Consiglio di Rete” </w:t>
      </w:r>
      <w:r w:rsidR="00BE532E" w:rsidRPr="006A4318">
        <w:t>.</w:t>
      </w:r>
    </w:p>
    <w:p w:rsidR="00785C0F" w:rsidRPr="006A4318" w:rsidRDefault="00BE532E" w:rsidP="00785C0F">
      <w:pPr>
        <w:autoSpaceDE w:val="0"/>
        <w:autoSpaceDN w:val="0"/>
        <w:adjustRightInd w:val="0"/>
      </w:pPr>
      <w:r w:rsidRPr="006A4318">
        <w:t>Il Consiglio di rete è composto da:</w:t>
      </w:r>
    </w:p>
    <w:p w:rsidR="00BE532E" w:rsidRPr="006A4318" w:rsidRDefault="00BE532E" w:rsidP="00BE532E">
      <w:pPr>
        <w:numPr>
          <w:ilvl w:val="0"/>
          <w:numId w:val="9"/>
        </w:numPr>
        <w:autoSpaceDE w:val="0"/>
        <w:autoSpaceDN w:val="0"/>
        <w:adjustRightInd w:val="0"/>
      </w:pPr>
      <w:r w:rsidRPr="006A4318">
        <w:t>Il Dirigente Scolastico dell’Istituto capofila</w:t>
      </w:r>
    </w:p>
    <w:p w:rsidR="00BE532E" w:rsidRPr="006A4318" w:rsidRDefault="00BE532E" w:rsidP="00BE532E">
      <w:pPr>
        <w:numPr>
          <w:ilvl w:val="0"/>
          <w:numId w:val="9"/>
        </w:numPr>
        <w:autoSpaceDE w:val="0"/>
        <w:autoSpaceDN w:val="0"/>
        <w:adjustRightInd w:val="0"/>
      </w:pPr>
      <w:r w:rsidRPr="006A4318">
        <w:t>I dirigenti scolastici delle istituzioni scolastiche aderenti alla rete</w:t>
      </w:r>
    </w:p>
    <w:p w:rsidR="00BE532E" w:rsidRPr="006A4318" w:rsidRDefault="00BE532E" w:rsidP="00BE532E">
      <w:pPr>
        <w:autoSpaceDE w:val="0"/>
        <w:autoSpaceDN w:val="0"/>
        <w:adjustRightInd w:val="0"/>
      </w:pPr>
      <w:r w:rsidRPr="006A4318">
        <w:t xml:space="preserve">Si riunisce periodicamente ed opera come conferenza di servizi ai sensi dell’art.14 della Legge 7 agosto 1990, n. 241 e </w:t>
      </w:r>
      <w:proofErr w:type="spellStart"/>
      <w:r w:rsidRPr="006A4318">
        <w:t>sm</w:t>
      </w:r>
      <w:proofErr w:type="spellEnd"/>
      <w:r w:rsidRPr="006A4318">
        <w:t>, con le seguenti finalità:</w:t>
      </w:r>
    </w:p>
    <w:p w:rsidR="00BE532E" w:rsidRPr="006A4318" w:rsidRDefault="00BE532E" w:rsidP="00BE532E">
      <w:pPr>
        <w:numPr>
          <w:ilvl w:val="0"/>
          <w:numId w:val="10"/>
        </w:numPr>
        <w:autoSpaceDE w:val="0"/>
        <w:autoSpaceDN w:val="0"/>
        <w:adjustRightInd w:val="0"/>
      </w:pPr>
      <w:r w:rsidRPr="006A4318">
        <w:t>Definire, accompagnare e monitorare le azioni di cui si compone il progetto assistito;</w:t>
      </w:r>
    </w:p>
    <w:p w:rsidR="00BE532E" w:rsidRPr="006A4318" w:rsidRDefault="00BE532E" w:rsidP="00BE532E">
      <w:pPr>
        <w:numPr>
          <w:ilvl w:val="0"/>
          <w:numId w:val="10"/>
        </w:numPr>
        <w:autoSpaceDE w:val="0"/>
        <w:autoSpaceDN w:val="0"/>
        <w:adjustRightInd w:val="0"/>
      </w:pPr>
      <w:r w:rsidRPr="006A4318">
        <w:t>Avviare e definire partenariati/accordi con ulteriori istituzioni scolastiche e/o altri soggetti pubblici e privati;</w:t>
      </w:r>
    </w:p>
    <w:p w:rsidR="00BE532E" w:rsidRPr="006A4318" w:rsidRDefault="00BE532E" w:rsidP="00BE532E">
      <w:pPr>
        <w:numPr>
          <w:ilvl w:val="0"/>
          <w:numId w:val="10"/>
        </w:numPr>
        <w:autoSpaceDE w:val="0"/>
        <w:autoSpaceDN w:val="0"/>
        <w:adjustRightInd w:val="0"/>
      </w:pPr>
      <w:r w:rsidRPr="006A4318">
        <w:t>Adottare ogni determinazione rientrante nell’autonoma competenza di gestione del Dirigente scolastico dell’Istituto capofila come previsto nei punti successivi;</w:t>
      </w:r>
    </w:p>
    <w:p w:rsidR="00BE532E" w:rsidRPr="006A4318" w:rsidRDefault="00C60C21" w:rsidP="00BE532E">
      <w:pPr>
        <w:numPr>
          <w:ilvl w:val="0"/>
          <w:numId w:val="10"/>
        </w:numPr>
        <w:autoSpaceDE w:val="0"/>
        <w:autoSpaceDN w:val="0"/>
        <w:adjustRightInd w:val="0"/>
      </w:pPr>
      <w:r w:rsidRPr="006A4318">
        <w:t>Decidere in ordine alle</w:t>
      </w:r>
      <w:r w:rsidR="00BE532E" w:rsidRPr="006A4318">
        <w:t xml:space="preserve"> r</w:t>
      </w:r>
      <w:r w:rsidRPr="006A4318">
        <w:t>isorse professionali, finanziarie e strumentali della Rete, ove presenti e disponibili;</w:t>
      </w:r>
    </w:p>
    <w:p w:rsidR="00C60C21" w:rsidRPr="006A4318" w:rsidRDefault="00C60C21" w:rsidP="00C60C2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Può presentare periodicamente al coordinatore, individuato dall’USR Sicilia  motivata relazione sulla direzione e il coordinamento dell'attività formativa, organizzativa e amministrativa del progetto assistito.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Il Dirigente scolastico dell’Istituto Comprensivo, capofila della rete, è organo esecutivo e operativo del progetto assistito e opera nel rispetto delle decisioni adottate dal Consiglio della rete e gli sono attribuiti i seguenti compiti: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a.</w:t>
      </w:r>
      <w:r w:rsidRPr="006A4318">
        <w:rPr>
          <w:bCs/>
        </w:rPr>
        <w:tab/>
        <w:t>convocare e presiedere il Consiglio della rete;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b.</w:t>
      </w:r>
      <w:r w:rsidRPr="006A4318">
        <w:rPr>
          <w:bCs/>
        </w:rPr>
        <w:tab/>
        <w:t xml:space="preserve">predisporre tutti gli atti per l’avvio, la realizzazione e la conclusione del progetto assistito; </w:t>
      </w:r>
    </w:p>
    <w:p w:rsidR="00C60C21" w:rsidRPr="006A4318" w:rsidRDefault="00C60C21" w:rsidP="00C60C21">
      <w:pPr>
        <w:autoSpaceDE w:val="0"/>
        <w:autoSpaceDN w:val="0"/>
        <w:adjustRightInd w:val="0"/>
        <w:ind w:left="705" w:hanging="705"/>
        <w:jc w:val="both"/>
        <w:rPr>
          <w:bCs/>
        </w:rPr>
      </w:pPr>
      <w:r w:rsidRPr="006A4318">
        <w:rPr>
          <w:bCs/>
        </w:rPr>
        <w:t>c.</w:t>
      </w:r>
      <w:r w:rsidRPr="006A4318">
        <w:rPr>
          <w:bCs/>
        </w:rPr>
        <w:tab/>
        <w:t>curare la gestione operativa del progetto in collaborazione con il coordinatore della rete;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d.</w:t>
      </w:r>
      <w:r w:rsidRPr="006A4318">
        <w:rPr>
          <w:bCs/>
        </w:rPr>
        <w:tab/>
        <w:t>predisporre ove necessario eventuali  schede illustrative finanziarie;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e.</w:t>
      </w:r>
      <w:r w:rsidRPr="006A4318">
        <w:rPr>
          <w:bCs/>
        </w:rPr>
        <w:tab/>
        <w:t xml:space="preserve">gestire in maniera funzionale le risorse professionali,  strumentali e  finanziarie messe a 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 xml:space="preserve">            disposizione dalla rete;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 xml:space="preserve">f.          promuovere i rapporti con </w:t>
      </w:r>
      <w:proofErr w:type="spellStart"/>
      <w:r w:rsidRPr="006A4318">
        <w:rPr>
          <w:bCs/>
        </w:rPr>
        <w:t>EE.LL</w:t>
      </w:r>
      <w:proofErr w:type="spellEnd"/>
      <w:r w:rsidRPr="006A4318">
        <w:rPr>
          <w:bCs/>
        </w:rPr>
        <w:t xml:space="preserve">, centri di formazione professionale, Camera di   </w:t>
      </w:r>
    </w:p>
    <w:p w:rsidR="00C60C21" w:rsidRPr="006A4318" w:rsidRDefault="00C60C21" w:rsidP="00C60C21">
      <w:pPr>
        <w:autoSpaceDE w:val="0"/>
        <w:autoSpaceDN w:val="0"/>
        <w:adjustRightInd w:val="0"/>
        <w:ind w:left="360"/>
        <w:jc w:val="both"/>
        <w:rPr>
          <w:bCs/>
        </w:rPr>
      </w:pPr>
      <w:r w:rsidRPr="006A4318">
        <w:rPr>
          <w:bCs/>
        </w:rPr>
        <w:t xml:space="preserve">      Commercio,  altri soggetti pubblici e privati, ecc.;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g.</w:t>
      </w:r>
      <w:r w:rsidRPr="006A4318">
        <w:rPr>
          <w:bCs/>
        </w:rPr>
        <w:tab/>
        <w:t xml:space="preserve">adottare ogni provvedimento gestionale e amministrativo-contabile per il raggiungimento 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 xml:space="preserve">            delle finalità del progetto;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h.</w:t>
      </w:r>
      <w:r w:rsidRPr="006A4318">
        <w:rPr>
          <w:bCs/>
        </w:rPr>
        <w:tab/>
        <w:t>convocare e presiedere il Collegio della rete di cui all’art. 10;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  <w:r w:rsidRPr="006A4318">
        <w:rPr>
          <w:b/>
          <w:bCs/>
        </w:rPr>
        <w:t>ART. 10  – COLLEGIO DELLA RETE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</w:pPr>
      <w:r w:rsidRPr="006A4318">
        <w:t>Ferma restando l’autonomia degli istituti scolastici costituenti la rete, le azioni in cui si articola il progetto sono programmate, progettate, verificate e valutate dai docenti della rete, costituiti in apposito organismo denominato “Collegio della rete” funzionante secondo i seguenti criteri e modalità:</w:t>
      </w:r>
    </w:p>
    <w:p w:rsidR="00C60C21" w:rsidRPr="006A4318" w:rsidRDefault="00C60C21" w:rsidP="004D31F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6A4318">
        <w:t>Formula proposte in materia di funzionamento didattico con particolare riferimento alla  programmazione dell'azione educativa anche al fine di adeguare, nell'ambito degli ordinamenti,  gli insegnamenti e i percorsi di primo e secondo livello  come  da allegati alle Linee guida di cui alla cm 36/2014;</w:t>
      </w:r>
    </w:p>
    <w:p w:rsidR="00C60C21" w:rsidRPr="006A4318" w:rsidRDefault="00C60C21" w:rsidP="004D31F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6A4318">
        <w:t xml:space="preserve">formula proposte in materia di valutazione degli alunni in riferimento </w:t>
      </w:r>
    </w:p>
    <w:p w:rsidR="00C60C21" w:rsidRPr="006A4318" w:rsidRDefault="00C60C21" w:rsidP="004D31F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6A4318">
        <w:t xml:space="preserve">predispone gli strumenti di valutazione  periodica dell'andamento complessivo dell'azione didattica in relazione all'efficacia e in rapporto agli orientamenti e agli obiettivi programmati. </w:t>
      </w:r>
    </w:p>
    <w:p w:rsidR="004D31FA" w:rsidRDefault="00C60C21" w:rsidP="004D31F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6A4318">
        <w:lastRenderedPageBreak/>
        <w:t>propone iniziative di formazione/aggiornamento dei docenti;</w:t>
      </w:r>
    </w:p>
    <w:p w:rsidR="00C60C21" w:rsidRPr="006A4318" w:rsidRDefault="00C60C21" w:rsidP="004D31F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6A4318">
        <w:t xml:space="preserve">si pronuncia su ogni altro argomento attribuito dal testo unico </w:t>
      </w:r>
      <w:proofErr w:type="spellStart"/>
      <w:r w:rsidRPr="006A4318">
        <w:t>D.L.gs</w:t>
      </w:r>
      <w:proofErr w:type="spellEnd"/>
      <w:r w:rsidRPr="006A4318">
        <w:t xml:space="preserve"> 297/94, de s.m., alla sua competenza.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 xml:space="preserve">Il Collegio della rete è convocato dal Dirigente Scolastico della Scuola capofila, di cui all’art. </w:t>
      </w:r>
      <w:smartTag w:uri="urn:schemas-microsoft-com:office:smarttags" w:element="metricconverter">
        <w:smartTagPr>
          <w:attr w:name="ProductID" w:val="8 in"/>
        </w:smartTagPr>
        <w:r w:rsidRPr="006A4318">
          <w:rPr>
            <w:bCs/>
          </w:rPr>
          <w:t>8 in</w:t>
        </w:r>
      </w:smartTag>
      <w:r w:rsidRPr="006A4318">
        <w:rPr>
          <w:bCs/>
        </w:rPr>
        <w:t xml:space="preserve"> ore non coincidenti con l’orario di lezione. 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Il Collegio della rete individua al proprio interno  le articolazioni più funzionali  alla realizzazione delle azioni del progetto assistito.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  <w:r w:rsidRPr="006A4318">
        <w:rPr>
          <w:b/>
          <w:bCs/>
        </w:rPr>
        <w:t>ART. 11 – COMMISSIONE PER LA DEFINIZIONE DEL PATTO FORMATIVO INDIVIDUALE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I criteri per la definizione dei componenti della Commissione per la gestione delle sue attività, saranno oggetto di successivi regolamenti.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E’ istituita la Commissione per la definizione del Patto formativo individuale con il fine di definire l’ammissione al percorso e al periodo didattico cui l’adulto chiede di accedere, avendone titolo.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 xml:space="preserve"> La Commissione è composta da docenti rappresentativi del primo e del secondo livello e potrà riunirsi per sottocommissioni di livello e settore. 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 xml:space="preserve">Per gli adulti stranieri la Commissione e le sue sottocommissioni potranno  eventualmente essere integrate da esperti e/o mediatori linguistici. 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La Commissione predispone gli strumenti per la realizzazione delle seguenti misure di sistema: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a)</w:t>
      </w:r>
      <w:r w:rsidRPr="006A4318">
        <w:rPr>
          <w:bCs/>
        </w:rPr>
        <w:tab/>
        <w:t>lettura e analisi dei bisogni formativi del territorio;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b)</w:t>
      </w:r>
      <w:r w:rsidRPr="006A4318">
        <w:rPr>
          <w:bCs/>
        </w:rPr>
        <w:tab/>
        <w:t xml:space="preserve">costruzione di profili di adulti definiti sulla base delle necessità dei contesti sociali e di  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 xml:space="preserve">            lavoro;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c)</w:t>
      </w:r>
      <w:r w:rsidRPr="006A4318">
        <w:rPr>
          <w:bCs/>
        </w:rPr>
        <w:tab/>
        <w:t>interpretazione dei bisogni di competenza   della popolazione adulta;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d)</w:t>
      </w:r>
      <w:r w:rsidRPr="006A4318">
        <w:rPr>
          <w:bCs/>
        </w:rPr>
        <w:tab/>
        <w:t xml:space="preserve">accoglienza rivolta ai giovani e agli adulti che devono affrontare la scelta di un percorso  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 xml:space="preserve">            scolastico di istruzione;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e)</w:t>
      </w:r>
      <w:r w:rsidRPr="006A4318">
        <w:rPr>
          <w:bCs/>
        </w:rPr>
        <w:tab/>
        <w:t xml:space="preserve">orientamento e </w:t>
      </w:r>
      <w:proofErr w:type="spellStart"/>
      <w:r w:rsidRPr="006A4318">
        <w:rPr>
          <w:bCs/>
        </w:rPr>
        <w:t>ri-orientamento</w:t>
      </w:r>
      <w:proofErr w:type="spellEnd"/>
      <w:r w:rsidRPr="006A4318">
        <w:rPr>
          <w:bCs/>
        </w:rPr>
        <w:t xml:space="preserve"> alla scelta formativa;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 xml:space="preserve">Inoltre: </w:t>
      </w:r>
    </w:p>
    <w:p w:rsidR="00C60C21" w:rsidRPr="006A4318" w:rsidRDefault="00C60C21" w:rsidP="00C60C2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favorisce  opportuni raccordi tra i percorsi di primo livello ed i percorsi di secondo livello;</w:t>
      </w:r>
    </w:p>
    <w:p w:rsidR="00C60C21" w:rsidRPr="006A4318" w:rsidRDefault="00C60C21" w:rsidP="00C60C2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offre consulenza individuale e/o di gruppo;</w:t>
      </w:r>
    </w:p>
    <w:p w:rsidR="00C60C21" w:rsidRPr="006A4318" w:rsidRDefault="00C60C21" w:rsidP="00C60C2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registra il miglioramento della qualità e dell’efficacia dell’istruzione degli adulti;</w:t>
      </w:r>
    </w:p>
    <w:p w:rsidR="00C60C21" w:rsidRPr="006A4318" w:rsidRDefault="00C60C21" w:rsidP="00C60C2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predispone  azioni di informazione e di documentazione delle attività.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 xml:space="preserve">La Commissione è convocata dal Dirigente scolastico della Scuola Capofila  e si riunisce periodicamente in sessioni plenarie. 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  <w:r w:rsidRPr="006A4318">
        <w:rPr>
          <w:b/>
          <w:bCs/>
        </w:rPr>
        <w:t>ART. 12 –</w:t>
      </w:r>
      <w:r w:rsidRPr="006A4318">
        <w:t xml:space="preserve"> </w:t>
      </w:r>
      <w:r w:rsidRPr="006A4318">
        <w:rPr>
          <w:b/>
          <w:bCs/>
        </w:rPr>
        <w:t>FORMAZIONE DEL PERSONALE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Il progetto assistito è accompagnato da apposite azioni di informazione/formazione sulle novità introdotte dal DPR 263/2012.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Tali  attività sono realizzate anche in collaborazione con l’Assessorato Regionale Istruzione e Formazione Professionale e con il FORMEZ.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  <w:color w:val="0000FF"/>
        </w:rPr>
      </w:pP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  <w:r w:rsidRPr="006A4318">
        <w:rPr>
          <w:b/>
          <w:bCs/>
        </w:rPr>
        <w:t>ART. 13 RISORSE PROFESSIONALI E FINANZIARIE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 xml:space="preserve">Le risorse per l’attuazione del progetto assistito sono: 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a)</w:t>
      </w:r>
      <w:r w:rsidRPr="006A4318">
        <w:rPr>
          <w:bCs/>
        </w:rPr>
        <w:tab/>
        <w:t xml:space="preserve">il personale, locali, attrezzature, materiali, etc. presenti nelle istituzioni scolastiche firmatarie   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 xml:space="preserve">            del presente accordo </w:t>
      </w:r>
    </w:p>
    <w:p w:rsidR="00C60C21" w:rsidRPr="006A4318" w:rsidRDefault="006A4318" w:rsidP="00C60C2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b)</w:t>
      </w:r>
      <w:r>
        <w:rPr>
          <w:bCs/>
        </w:rPr>
        <w:tab/>
        <w:t>eventuali sovvenzioni da enti esterni.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  <w:r w:rsidRPr="006A4318">
        <w:rPr>
          <w:b/>
          <w:bCs/>
        </w:rPr>
        <w:t>ART. 14 – NORME FINALI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</w:pPr>
      <w:r w:rsidRPr="006A4318">
        <w:t>L’accordo viene inviato alle scuole aderenti per la relativa pubblicazione all’albo e per il deposito presso la segreteria della scuola, dove gli interessati possono prenderne visione ed estrarne copia.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</w:pPr>
      <w:r w:rsidRPr="006A4318">
        <w:t>Per quanto non espressamente previsto, si rimanda all’ordinamento generale in materia di istruzione e alle norme che regolano il rapporto di lavoro nel comparto scuola.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</w:pPr>
      <w:r w:rsidRPr="006A4318">
        <w:t xml:space="preserve">Le istituzioni scolastiche aderenti alla rete dovranno altresì garantire, ai sensi e per gli effetti del </w:t>
      </w:r>
      <w:proofErr w:type="spellStart"/>
      <w:r w:rsidRPr="006A4318">
        <w:t>D.l.vo</w:t>
      </w:r>
      <w:proofErr w:type="spellEnd"/>
      <w:r w:rsidRPr="006A4318">
        <w:t xml:space="preserve"> n. 196 del 30/6/2003 e del D.M. n. 305 Del 07/12/2006 (norme in materia di protezione dei dati personali), che i dati personali forniti o acquisiti saranno oggetto di trattamento (nel rispetto della citata normativa) </w:t>
      </w:r>
      <w:r w:rsidRPr="006A4318">
        <w:lastRenderedPageBreak/>
        <w:t>esclusivamente per le finalità connesse agli adempimenti richiesti per l’esecuzione degli obblighi di cui al presente accordo.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  <w:r w:rsidRPr="006A4318">
        <w:rPr>
          <w:b/>
          <w:bCs/>
        </w:rPr>
        <w:t xml:space="preserve">DICHIARAZIONE </w:t>
      </w:r>
      <w:proofErr w:type="spellStart"/>
      <w:r w:rsidRPr="006A4318">
        <w:rPr>
          <w:b/>
          <w:bCs/>
        </w:rPr>
        <w:t>DI</w:t>
      </w:r>
      <w:proofErr w:type="spellEnd"/>
      <w:r w:rsidRPr="006A4318">
        <w:rPr>
          <w:b/>
          <w:bCs/>
        </w:rPr>
        <w:t xml:space="preserve"> IMPEGNO PROGETTAZIONE E GESTIONE DELLE ATTIVITA’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  <w:r w:rsidRPr="006A4318">
        <w:t>L’Istituzione scolastica capofila, di cui all’art. 7, si impegna a realizzare il progetto assistito a livello nazionale secondo le indicazioni contenute nella citata cm 36/2014 e delle Linee Guida allegate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  <w:r w:rsidRPr="006A4318">
        <w:rPr>
          <w:b/>
          <w:bCs/>
        </w:rPr>
        <w:t>ALLEGATI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</w:pPr>
      <w:r w:rsidRPr="006A4318">
        <w:t>Fanno parte integrante del presente accordo: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</w:pP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Cs/>
        </w:rPr>
      </w:pPr>
      <w:r w:rsidRPr="006A4318">
        <w:rPr>
          <w:bCs/>
        </w:rPr>
        <w:t>1) Le delibere degli Organi collegiali previste dall’art. 7 del DPR 8 Marzo 1999 N. 275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</w:pPr>
      <w:r w:rsidRPr="006A4318">
        <w:t>2) Eventuali materiali illustrativi delle azioni in cui si articola il progetto.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</w:pPr>
    </w:p>
    <w:p w:rsidR="00C60C21" w:rsidRPr="006A4318" w:rsidRDefault="00C60C21" w:rsidP="00C60C21">
      <w:pPr>
        <w:autoSpaceDE w:val="0"/>
        <w:autoSpaceDN w:val="0"/>
        <w:adjustRightInd w:val="0"/>
        <w:jc w:val="both"/>
      </w:pPr>
      <w:r w:rsidRPr="006A4318">
        <w:t xml:space="preserve"> Luogo          data,       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  <w:r w:rsidRPr="006A4318">
        <w:rPr>
          <w:b/>
          <w:bCs/>
        </w:rPr>
        <w:t>Letto, confermato e sottoscritto:</w:t>
      </w: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</w:p>
    <w:p w:rsidR="00C60C21" w:rsidRPr="006A4318" w:rsidRDefault="00C60C21" w:rsidP="00C60C21">
      <w:pPr>
        <w:autoSpaceDE w:val="0"/>
        <w:autoSpaceDN w:val="0"/>
        <w:adjustRightInd w:val="0"/>
        <w:jc w:val="both"/>
        <w:rPr>
          <w:b/>
          <w:bCs/>
        </w:rPr>
      </w:pPr>
    </w:p>
    <w:sectPr w:rsidR="00C60C21" w:rsidRPr="006A4318" w:rsidSect="00D14852">
      <w:pgSz w:w="11906" w:h="16838"/>
      <w:pgMar w:top="682" w:right="566" w:bottom="1135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A82" w:rsidRDefault="000A7A82" w:rsidP="009C449C">
      <w:r>
        <w:separator/>
      </w:r>
    </w:p>
  </w:endnote>
  <w:endnote w:type="continuationSeparator" w:id="0">
    <w:p w:rsidR="000A7A82" w:rsidRDefault="000A7A82" w:rsidP="009C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A82" w:rsidRDefault="000A7A82" w:rsidP="009C449C">
      <w:r>
        <w:separator/>
      </w:r>
    </w:p>
  </w:footnote>
  <w:footnote w:type="continuationSeparator" w:id="0">
    <w:p w:rsidR="000A7A82" w:rsidRDefault="000A7A82" w:rsidP="009C4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525"/>
    <w:multiLevelType w:val="hybridMultilevel"/>
    <w:tmpl w:val="FCA2717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0E41B7B"/>
    <w:multiLevelType w:val="hybridMultilevel"/>
    <w:tmpl w:val="ED6A8CA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7D4D95"/>
    <w:multiLevelType w:val="hybridMultilevel"/>
    <w:tmpl w:val="DF52C9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328E3"/>
    <w:multiLevelType w:val="hybridMultilevel"/>
    <w:tmpl w:val="010CA6F8"/>
    <w:lvl w:ilvl="0" w:tplc="598E2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31A8"/>
    <w:multiLevelType w:val="hybridMultilevel"/>
    <w:tmpl w:val="84DA37B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E7010"/>
    <w:multiLevelType w:val="hybridMultilevel"/>
    <w:tmpl w:val="BEBE3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B6400"/>
    <w:multiLevelType w:val="hybridMultilevel"/>
    <w:tmpl w:val="30FC8472"/>
    <w:lvl w:ilvl="0" w:tplc="B79C8CB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13E40"/>
    <w:multiLevelType w:val="hybridMultilevel"/>
    <w:tmpl w:val="DA22FA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860417"/>
    <w:multiLevelType w:val="hybridMultilevel"/>
    <w:tmpl w:val="39E2E4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504D9"/>
    <w:multiLevelType w:val="hybridMultilevel"/>
    <w:tmpl w:val="44806B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80B6D"/>
    <w:multiLevelType w:val="hybridMultilevel"/>
    <w:tmpl w:val="238043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4059"/>
    <w:multiLevelType w:val="hybridMultilevel"/>
    <w:tmpl w:val="A8A8C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4571BB"/>
    <w:multiLevelType w:val="hybridMultilevel"/>
    <w:tmpl w:val="39502E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D400F"/>
    <w:multiLevelType w:val="hybridMultilevel"/>
    <w:tmpl w:val="FC389104"/>
    <w:lvl w:ilvl="0" w:tplc="2CFE76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A0333FD"/>
    <w:multiLevelType w:val="hybridMultilevel"/>
    <w:tmpl w:val="72EA0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8C429B"/>
    <w:multiLevelType w:val="hybridMultilevel"/>
    <w:tmpl w:val="545A558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15"/>
  </w:num>
  <w:num w:numId="6">
    <w:abstractNumId w:val="14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E2A"/>
    <w:rsid w:val="00062E06"/>
    <w:rsid w:val="00071597"/>
    <w:rsid w:val="00071E11"/>
    <w:rsid w:val="000847C5"/>
    <w:rsid w:val="00086A30"/>
    <w:rsid w:val="000A7A82"/>
    <w:rsid w:val="000B1DB3"/>
    <w:rsid w:val="00124831"/>
    <w:rsid w:val="00133692"/>
    <w:rsid w:val="0013766B"/>
    <w:rsid w:val="0015375E"/>
    <w:rsid w:val="001702D0"/>
    <w:rsid w:val="001B1946"/>
    <w:rsid w:val="001B2855"/>
    <w:rsid w:val="001D035B"/>
    <w:rsid w:val="001D0DAB"/>
    <w:rsid w:val="001D1FC0"/>
    <w:rsid w:val="001E4E2A"/>
    <w:rsid w:val="0028276F"/>
    <w:rsid w:val="002A7025"/>
    <w:rsid w:val="002B46CB"/>
    <w:rsid w:val="00314536"/>
    <w:rsid w:val="0033340C"/>
    <w:rsid w:val="0033796B"/>
    <w:rsid w:val="003674A0"/>
    <w:rsid w:val="00371AF8"/>
    <w:rsid w:val="003822B7"/>
    <w:rsid w:val="0039191E"/>
    <w:rsid w:val="003A6EBA"/>
    <w:rsid w:val="003D7A62"/>
    <w:rsid w:val="003E17E8"/>
    <w:rsid w:val="003E454C"/>
    <w:rsid w:val="00412EAE"/>
    <w:rsid w:val="00432BCD"/>
    <w:rsid w:val="00435079"/>
    <w:rsid w:val="00480E30"/>
    <w:rsid w:val="004934F2"/>
    <w:rsid w:val="004C5675"/>
    <w:rsid w:val="004D31FA"/>
    <w:rsid w:val="005026CC"/>
    <w:rsid w:val="005276DE"/>
    <w:rsid w:val="00580440"/>
    <w:rsid w:val="00593DF5"/>
    <w:rsid w:val="005D5A78"/>
    <w:rsid w:val="005E404B"/>
    <w:rsid w:val="005E4955"/>
    <w:rsid w:val="00612F7E"/>
    <w:rsid w:val="006229A8"/>
    <w:rsid w:val="00636BEE"/>
    <w:rsid w:val="00662806"/>
    <w:rsid w:val="0068384C"/>
    <w:rsid w:val="006A4318"/>
    <w:rsid w:val="006F53E5"/>
    <w:rsid w:val="007047EB"/>
    <w:rsid w:val="007062EE"/>
    <w:rsid w:val="00725511"/>
    <w:rsid w:val="00733775"/>
    <w:rsid w:val="00742610"/>
    <w:rsid w:val="00752625"/>
    <w:rsid w:val="00762AC4"/>
    <w:rsid w:val="00785C0F"/>
    <w:rsid w:val="007861F0"/>
    <w:rsid w:val="007B0B24"/>
    <w:rsid w:val="007D0A2C"/>
    <w:rsid w:val="007E075D"/>
    <w:rsid w:val="007E4D08"/>
    <w:rsid w:val="007F71F1"/>
    <w:rsid w:val="0081633F"/>
    <w:rsid w:val="00820F21"/>
    <w:rsid w:val="008504EA"/>
    <w:rsid w:val="00875EBE"/>
    <w:rsid w:val="00877E48"/>
    <w:rsid w:val="008D2CEC"/>
    <w:rsid w:val="008F318E"/>
    <w:rsid w:val="008F3C4C"/>
    <w:rsid w:val="00906D68"/>
    <w:rsid w:val="00916F0F"/>
    <w:rsid w:val="009402F0"/>
    <w:rsid w:val="00946577"/>
    <w:rsid w:val="00990001"/>
    <w:rsid w:val="009B425A"/>
    <w:rsid w:val="009C449C"/>
    <w:rsid w:val="009D5956"/>
    <w:rsid w:val="009E7D87"/>
    <w:rsid w:val="009F11EE"/>
    <w:rsid w:val="00A01874"/>
    <w:rsid w:val="00A11C02"/>
    <w:rsid w:val="00A35C49"/>
    <w:rsid w:val="00A70E90"/>
    <w:rsid w:val="00AC5BF6"/>
    <w:rsid w:val="00AC633A"/>
    <w:rsid w:val="00B2795B"/>
    <w:rsid w:val="00B51F6B"/>
    <w:rsid w:val="00B529E9"/>
    <w:rsid w:val="00BB4ACD"/>
    <w:rsid w:val="00BD2A0F"/>
    <w:rsid w:val="00BE532E"/>
    <w:rsid w:val="00C01D66"/>
    <w:rsid w:val="00C314D9"/>
    <w:rsid w:val="00C42A9F"/>
    <w:rsid w:val="00C60C21"/>
    <w:rsid w:val="00C71CFF"/>
    <w:rsid w:val="00C82B7B"/>
    <w:rsid w:val="00C924E9"/>
    <w:rsid w:val="00CA63A9"/>
    <w:rsid w:val="00CA6DC0"/>
    <w:rsid w:val="00CB45F5"/>
    <w:rsid w:val="00CE1523"/>
    <w:rsid w:val="00D06638"/>
    <w:rsid w:val="00D14852"/>
    <w:rsid w:val="00D56CB3"/>
    <w:rsid w:val="00D74FD2"/>
    <w:rsid w:val="00DC2F9E"/>
    <w:rsid w:val="00DE6D4D"/>
    <w:rsid w:val="00E03E1C"/>
    <w:rsid w:val="00E06837"/>
    <w:rsid w:val="00E1261D"/>
    <w:rsid w:val="00E30637"/>
    <w:rsid w:val="00E54DC5"/>
    <w:rsid w:val="00E9348B"/>
    <w:rsid w:val="00E94FED"/>
    <w:rsid w:val="00ED02B6"/>
    <w:rsid w:val="00EF71E4"/>
    <w:rsid w:val="00F02A64"/>
    <w:rsid w:val="00F10857"/>
    <w:rsid w:val="00F1252E"/>
    <w:rsid w:val="00F13C8C"/>
    <w:rsid w:val="00F34151"/>
    <w:rsid w:val="00F6665D"/>
    <w:rsid w:val="00F855C0"/>
    <w:rsid w:val="00F950B7"/>
    <w:rsid w:val="00FA0D50"/>
    <w:rsid w:val="00FB1CEF"/>
    <w:rsid w:val="00FF02C6"/>
    <w:rsid w:val="00FF05FC"/>
    <w:rsid w:val="00FF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E4E2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E4E2A"/>
    <w:rPr>
      <w:color w:val="0000FF"/>
      <w:u w:val="single"/>
    </w:rPr>
  </w:style>
  <w:style w:type="paragraph" w:styleId="Testofumetto">
    <w:name w:val="Balloon Text"/>
    <w:basedOn w:val="Normale"/>
    <w:semiHidden/>
    <w:rsid w:val="0033340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628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DE6D4D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5D5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semiHidden/>
    <w:rsid w:val="005D5A78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9C44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49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6B4B-F796-4EA2-8AF4-162ABC4E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II CIRCOLO “Giovanni XXIII” </vt:lpstr>
    </vt:vector>
  </TitlesOfParts>
  <Company>****</Company>
  <LinksUpToDate>false</LinksUpToDate>
  <CharactersWithSpaces>14769</CharactersWithSpaces>
  <SharedDoc>false</SharedDoc>
  <HLinks>
    <vt:vector size="18" baseType="variant">
      <vt:variant>
        <vt:i4>6750243</vt:i4>
      </vt:variant>
      <vt:variant>
        <vt:i4>9</vt:i4>
      </vt:variant>
      <vt:variant>
        <vt:i4>0</vt:i4>
      </vt:variant>
      <vt:variant>
        <vt:i4>5</vt:i4>
      </vt:variant>
      <vt:variant>
        <vt:lpwstr>http://www.secondocircolopatern.jimdo.com/</vt:lpwstr>
      </vt:variant>
      <vt:variant>
        <vt:lpwstr/>
      </vt:variant>
      <vt:variant>
        <vt:i4>5177441</vt:i4>
      </vt:variant>
      <vt:variant>
        <vt:i4>6</vt:i4>
      </vt:variant>
      <vt:variant>
        <vt:i4>0</vt:i4>
      </vt:variant>
      <vt:variant>
        <vt:i4>5</vt:i4>
      </vt:variant>
      <vt:variant>
        <vt:lpwstr>mailto:CTEE06800N@PEC.ISTRUZIONE.IT</vt:lpwstr>
      </vt:variant>
      <vt:variant>
        <vt:lpwstr/>
      </vt:variant>
      <vt:variant>
        <vt:i4>262258</vt:i4>
      </vt:variant>
      <vt:variant>
        <vt:i4>3</vt:i4>
      </vt:variant>
      <vt:variant>
        <vt:i4>0</vt:i4>
      </vt:variant>
      <vt:variant>
        <vt:i4>5</vt:i4>
      </vt:variant>
      <vt:variant>
        <vt:lpwstr>mailto:ctee06800n@istruzione.it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II CIRCOLO “Giovanni XXIII”</dc:title>
  <dc:creator>**</dc:creator>
  <cp:lastModifiedBy>User</cp:lastModifiedBy>
  <cp:revision>2</cp:revision>
  <cp:lastPrinted>2012-07-23T11:02:00Z</cp:lastPrinted>
  <dcterms:created xsi:type="dcterms:W3CDTF">2015-01-09T11:16:00Z</dcterms:created>
  <dcterms:modified xsi:type="dcterms:W3CDTF">2015-01-09T11:16:00Z</dcterms:modified>
</cp:coreProperties>
</file>