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6662"/>
        <w:gridCol w:w="2127"/>
      </w:tblGrid>
      <w:tr w:rsidR="0095296A" w:rsidTr="000853F0">
        <w:trPr>
          <w:trHeight w:val="3534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6A" w:rsidRDefault="002F6520">
            <w:pPr>
              <w:rPr>
                <w:sz w:val="22"/>
                <w:szCs w:val="22"/>
              </w:rPr>
            </w:pPr>
            <w:r w:rsidRPr="002F652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.1pt;margin-top:26.65pt;width:85.65pt;height:94.95pt;z-index:251657216;mso-wrap-style:none" strokecolor="white">
                  <v:textbox style="mso-fit-shape-to-text:t">
                    <w:txbxContent>
                      <w:p w:rsidR="0095296A" w:rsidRDefault="0095296A" w:rsidP="0095296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96620" cy="1106805"/>
                              <wp:effectExtent l="19050" t="0" r="0" b="0"/>
                              <wp:docPr id="2" name="Immagine 2" descr="http://tbn2.google.com/images?q=tbn:ls2W6_gfGiTjHM:http://www.araldicacivica.it/pix/regioni/Sicilia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tbn2.google.com/images?q=tbn:ls2W6_gfGiTjHM:http://www.araldicacivica.it/pix/regioni/Sicili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6620" cy="1106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6A" w:rsidRDefault="009529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REPUBBLICA ITALIANA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3235" cy="55308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REGIONE SICILIANA</w:t>
            </w:r>
          </w:p>
          <w:p w:rsidR="0095296A" w:rsidRDefault="0095296A">
            <w:pPr>
              <w:jc w:val="center"/>
              <w:rPr>
                <w:rFonts w:ascii="Arial" w:hAnsi="Arial"/>
                <w:b/>
                <w:spacing w:val="20"/>
                <w:kern w:val="32"/>
                <w:sz w:val="22"/>
                <w:szCs w:val="22"/>
              </w:rPr>
            </w:pPr>
            <w:r>
              <w:rPr>
                <w:rFonts w:ascii="Arial" w:hAnsi="Arial"/>
                <w:b/>
                <w:spacing w:val="20"/>
                <w:kern w:val="32"/>
                <w:sz w:val="22"/>
                <w:szCs w:val="22"/>
              </w:rPr>
              <w:t xml:space="preserve">ISTITUTO COMPRENSIVO STATALE </w:t>
            </w:r>
          </w:p>
          <w:p w:rsidR="0095296A" w:rsidRDefault="009529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20"/>
                <w:kern w:val="32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/>
                <w:b/>
                <w:spacing w:val="20"/>
                <w:kern w:val="32"/>
                <w:sz w:val="22"/>
                <w:szCs w:val="22"/>
              </w:rPr>
              <w:t>G.FALCONE</w:t>
            </w:r>
            <w:proofErr w:type="spellEnd"/>
            <w:r>
              <w:rPr>
                <w:rFonts w:ascii="Arial" w:hAnsi="Arial"/>
                <w:b/>
                <w:spacing w:val="20"/>
                <w:kern w:val="32"/>
                <w:sz w:val="22"/>
                <w:szCs w:val="22"/>
              </w:rPr>
              <w:t>”</w:t>
            </w:r>
          </w:p>
          <w:p w:rsidR="0095296A" w:rsidRDefault="009529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Via Pisa – </w:t>
            </w:r>
            <w:proofErr w:type="spellStart"/>
            <w:r>
              <w:rPr>
                <w:i/>
                <w:sz w:val="22"/>
                <w:szCs w:val="22"/>
              </w:rPr>
              <w:t>P.zza</w:t>
            </w:r>
            <w:proofErr w:type="spellEnd"/>
            <w:r>
              <w:rPr>
                <w:i/>
                <w:sz w:val="22"/>
                <w:szCs w:val="22"/>
              </w:rPr>
              <w:t xml:space="preserve"> Giovanni XXIII  – 95037</w:t>
            </w:r>
            <w:r>
              <w:rPr>
                <w:i/>
                <w:sz w:val="22"/>
                <w:szCs w:val="22"/>
              </w:rPr>
              <w:br/>
              <w:t xml:space="preserve"> SAN GIOVANNI </w:t>
            </w:r>
            <w:smartTag w:uri="urn:schemas-microsoft-com:office:smarttags" w:element="PersonName">
              <w:smartTagPr>
                <w:attr w:name="ProductID" w:val="LA PUNTA"/>
              </w:smartTagPr>
              <w:r>
                <w:rPr>
                  <w:i/>
                  <w:sz w:val="22"/>
                  <w:szCs w:val="22"/>
                </w:rPr>
                <w:t>LA PUNTA</w:t>
              </w:r>
            </w:smartTag>
            <w:r>
              <w:rPr>
                <w:i/>
                <w:sz w:val="22"/>
                <w:szCs w:val="22"/>
              </w:rPr>
              <w:t xml:space="preserve"> (CT) </w:t>
            </w:r>
            <w:r>
              <w:rPr>
                <w:i/>
                <w:sz w:val="22"/>
                <w:szCs w:val="22"/>
              </w:rPr>
              <w:br/>
              <w:t xml:space="preserve">Tel. 095/7512713 – 095/7512232 </w:t>
            </w:r>
            <w:r>
              <w:rPr>
                <w:i/>
                <w:sz w:val="22"/>
                <w:szCs w:val="22"/>
              </w:rPr>
              <w:br/>
              <w:t>Codice Fiscale: 81005200878</w:t>
            </w:r>
            <w:r>
              <w:rPr>
                <w:i/>
                <w:sz w:val="22"/>
                <w:szCs w:val="22"/>
              </w:rPr>
              <w:br/>
              <w:t xml:space="preserve"> Codice Meccanografico:  CTIC8AM007</w:t>
            </w:r>
          </w:p>
          <w:p w:rsidR="0095296A" w:rsidRDefault="009529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i/>
                  <w:sz w:val="22"/>
                  <w:szCs w:val="22"/>
                </w:rPr>
                <w:t>ctic8am007@istruzione.it</w:t>
              </w:r>
            </w:hyperlink>
          </w:p>
          <w:p w:rsidR="0095296A" w:rsidRDefault="009529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www.ic.falconelapunta.gov.it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6A" w:rsidRDefault="002F6520">
            <w:pPr>
              <w:rPr>
                <w:sz w:val="22"/>
                <w:szCs w:val="22"/>
              </w:rPr>
            </w:pPr>
            <w:r w:rsidRPr="002F6520">
              <w:pict>
                <v:shape id="_x0000_s1026" type="#_x0000_t202" style="position:absolute;margin-left:3.6pt;margin-top:44.5pt;width:87.15pt;height:76.2pt;z-index:251658240;mso-wrap-style:none;mso-position-horizontal-relative:text;mso-position-vertical-relative:text" strokecolor="white">
                  <v:textbox style="mso-next-textbox:#_x0000_s1026;mso-fit-shape-to-text:t">
                    <w:txbxContent>
                      <w:p w:rsidR="0095296A" w:rsidRDefault="0095296A" w:rsidP="0095296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868045"/>
                              <wp:effectExtent l="1905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68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F70CA" w:rsidRDefault="003F70CA" w:rsidP="0095296A">
      <w:pPr>
        <w:jc w:val="center"/>
        <w:rPr>
          <w:b/>
          <w:sz w:val="24"/>
          <w:szCs w:val="24"/>
        </w:rPr>
      </w:pPr>
    </w:p>
    <w:p w:rsidR="0095296A" w:rsidRDefault="00E37ADF" w:rsidP="00E37A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0853F0">
        <w:rPr>
          <w:b/>
          <w:sz w:val="24"/>
          <w:szCs w:val="24"/>
        </w:rPr>
        <w:t>ANNO  SCOLASTICO  2018/2019</w:t>
      </w:r>
    </w:p>
    <w:p w:rsidR="0095296A" w:rsidRPr="003F70CA" w:rsidRDefault="00322BD8" w:rsidP="0095296A">
      <w:pPr>
        <w:rPr>
          <w:sz w:val="22"/>
          <w:szCs w:val="22"/>
        </w:rPr>
      </w:pPr>
      <w:r>
        <w:rPr>
          <w:sz w:val="22"/>
          <w:szCs w:val="22"/>
        </w:rPr>
        <w:t xml:space="preserve">SAN GIOVANNI  LA  PUNTA   11 </w:t>
      </w:r>
      <w:r w:rsidR="000853F0" w:rsidRPr="003F70CA">
        <w:rPr>
          <w:sz w:val="22"/>
          <w:szCs w:val="22"/>
        </w:rPr>
        <w:t xml:space="preserve"> -  09 -2018</w:t>
      </w:r>
    </w:p>
    <w:p w:rsidR="0095296A" w:rsidRPr="003F70CA" w:rsidRDefault="0095296A" w:rsidP="0095296A">
      <w:pPr>
        <w:rPr>
          <w:sz w:val="22"/>
          <w:szCs w:val="22"/>
        </w:rPr>
      </w:pPr>
      <w:r w:rsidRPr="003F70CA">
        <w:rPr>
          <w:sz w:val="22"/>
          <w:szCs w:val="22"/>
        </w:rPr>
        <w:tab/>
      </w:r>
    </w:p>
    <w:p w:rsidR="0095296A" w:rsidRPr="003F70CA" w:rsidRDefault="0095296A" w:rsidP="0095296A">
      <w:pPr>
        <w:ind w:left="4248"/>
        <w:jc w:val="right"/>
        <w:rPr>
          <w:sz w:val="22"/>
          <w:szCs w:val="22"/>
        </w:rPr>
      </w:pPr>
      <w:r w:rsidRPr="003F70CA">
        <w:rPr>
          <w:sz w:val="22"/>
          <w:szCs w:val="22"/>
        </w:rPr>
        <w:tab/>
        <w:t xml:space="preserve">                        AI  DOCENTI </w:t>
      </w:r>
    </w:p>
    <w:p w:rsidR="0095296A" w:rsidRPr="003F70CA" w:rsidRDefault="0095296A" w:rsidP="0095296A">
      <w:pPr>
        <w:ind w:left="4968"/>
        <w:jc w:val="right"/>
        <w:rPr>
          <w:sz w:val="22"/>
          <w:szCs w:val="22"/>
        </w:rPr>
      </w:pPr>
      <w:r w:rsidRPr="003F70CA">
        <w:rPr>
          <w:sz w:val="22"/>
          <w:szCs w:val="22"/>
        </w:rPr>
        <w:t xml:space="preserve">                      </w:t>
      </w:r>
    </w:p>
    <w:p w:rsidR="0095296A" w:rsidRPr="003F70CA" w:rsidRDefault="0095296A" w:rsidP="0095296A">
      <w:pPr>
        <w:ind w:left="4968"/>
        <w:jc w:val="right"/>
        <w:rPr>
          <w:sz w:val="22"/>
          <w:szCs w:val="22"/>
        </w:rPr>
      </w:pPr>
      <w:r w:rsidRPr="003F70CA">
        <w:rPr>
          <w:sz w:val="22"/>
          <w:szCs w:val="22"/>
        </w:rPr>
        <w:t xml:space="preserve">                      </w:t>
      </w:r>
      <w:proofErr w:type="spellStart"/>
      <w:r w:rsidRPr="003F70CA">
        <w:rPr>
          <w:sz w:val="22"/>
          <w:szCs w:val="22"/>
        </w:rPr>
        <w:t>DI</w:t>
      </w:r>
      <w:proofErr w:type="spellEnd"/>
      <w:r w:rsidRPr="003F70CA">
        <w:rPr>
          <w:sz w:val="22"/>
          <w:szCs w:val="22"/>
        </w:rPr>
        <w:t xml:space="preserve">  </w:t>
      </w:r>
      <w:proofErr w:type="spellStart"/>
      <w:r w:rsidRPr="003F70CA">
        <w:rPr>
          <w:sz w:val="22"/>
          <w:szCs w:val="22"/>
        </w:rPr>
        <w:t>SC</w:t>
      </w:r>
      <w:proofErr w:type="spellEnd"/>
      <w:r w:rsidRPr="003F70CA">
        <w:rPr>
          <w:sz w:val="22"/>
          <w:szCs w:val="22"/>
        </w:rPr>
        <w:t xml:space="preserve">. SECONDARIA </w:t>
      </w:r>
      <w:proofErr w:type="spellStart"/>
      <w:r w:rsidRPr="003F70CA">
        <w:rPr>
          <w:sz w:val="22"/>
          <w:szCs w:val="22"/>
        </w:rPr>
        <w:t>DI</w:t>
      </w:r>
      <w:proofErr w:type="spellEnd"/>
      <w:r w:rsidRPr="003F70CA">
        <w:rPr>
          <w:sz w:val="22"/>
          <w:szCs w:val="22"/>
        </w:rPr>
        <w:t xml:space="preserve">  I  GRADO                  </w:t>
      </w:r>
    </w:p>
    <w:p w:rsidR="0095296A" w:rsidRPr="003F70CA" w:rsidRDefault="0095296A" w:rsidP="0095296A">
      <w:pPr>
        <w:ind w:left="4968"/>
        <w:jc w:val="right"/>
        <w:rPr>
          <w:sz w:val="22"/>
          <w:szCs w:val="22"/>
        </w:rPr>
      </w:pPr>
      <w:r w:rsidRPr="003F70CA">
        <w:rPr>
          <w:sz w:val="22"/>
          <w:szCs w:val="22"/>
        </w:rPr>
        <w:t xml:space="preserve">                   AL  D.S.G.A.</w:t>
      </w:r>
    </w:p>
    <w:p w:rsidR="0095296A" w:rsidRPr="003F70CA" w:rsidRDefault="0095296A" w:rsidP="0095296A">
      <w:pPr>
        <w:ind w:left="4248"/>
        <w:jc w:val="right"/>
        <w:rPr>
          <w:sz w:val="22"/>
          <w:szCs w:val="22"/>
        </w:rPr>
      </w:pPr>
      <w:r w:rsidRPr="003F70CA">
        <w:rPr>
          <w:sz w:val="22"/>
          <w:szCs w:val="22"/>
        </w:rPr>
        <w:tab/>
        <w:t xml:space="preserve">                        </w:t>
      </w:r>
      <w:proofErr w:type="spellStart"/>
      <w:r w:rsidRPr="003F70CA">
        <w:rPr>
          <w:sz w:val="22"/>
          <w:szCs w:val="22"/>
        </w:rPr>
        <w:t>LL.SEDI</w:t>
      </w:r>
      <w:proofErr w:type="spellEnd"/>
      <w:r w:rsidRPr="003F70CA">
        <w:rPr>
          <w:sz w:val="22"/>
          <w:szCs w:val="22"/>
        </w:rPr>
        <w:t xml:space="preserve">  </w:t>
      </w:r>
    </w:p>
    <w:p w:rsidR="0095296A" w:rsidRPr="003F70CA" w:rsidRDefault="0095296A" w:rsidP="0095296A">
      <w:pPr>
        <w:tabs>
          <w:tab w:val="left" w:pos="6810"/>
        </w:tabs>
        <w:jc w:val="both"/>
        <w:rPr>
          <w:sz w:val="22"/>
          <w:szCs w:val="22"/>
        </w:rPr>
      </w:pPr>
    </w:p>
    <w:p w:rsidR="0095296A" w:rsidRPr="003F70CA" w:rsidRDefault="0095296A" w:rsidP="0095296A">
      <w:pPr>
        <w:jc w:val="both"/>
        <w:rPr>
          <w:b/>
          <w:sz w:val="22"/>
          <w:szCs w:val="22"/>
        </w:rPr>
      </w:pPr>
    </w:p>
    <w:p w:rsidR="0095296A" w:rsidRPr="003F70CA" w:rsidRDefault="0095296A" w:rsidP="0095296A">
      <w:pPr>
        <w:jc w:val="both"/>
        <w:rPr>
          <w:b/>
          <w:sz w:val="22"/>
          <w:szCs w:val="22"/>
        </w:rPr>
      </w:pPr>
      <w:r w:rsidRPr="003F70CA">
        <w:rPr>
          <w:b/>
          <w:sz w:val="22"/>
          <w:szCs w:val="22"/>
        </w:rPr>
        <w:t xml:space="preserve">OGGETTO:  PIANO  ANNUALE  DELLE  ATTIVITA’ SCUOLA  SECONDARIA   </w:t>
      </w:r>
    </w:p>
    <w:p w:rsidR="0095296A" w:rsidRPr="003F70CA" w:rsidRDefault="0095296A" w:rsidP="0095296A">
      <w:pPr>
        <w:jc w:val="both"/>
        <w:rPr>
          <w:b/>
          <w:sz w:val="22"/>
          <w:szCs w:val="22"/>
        </w:rPr>
      </w:pPr>
      <w:r w:rsidRPr="003F70CA">
        <w:rPr>
          <w:b/>
          <w:sz w:val="22"/>
          <w:szCs w:val="22"/>
        </w:rPr>
        <w:t xml:space="preserve">                </w:t>
      </w:r>
      <w:r w:rsidR="000853F0" w:rsidRPr="003F70CA">
        <w:rPr>
          <w:b/>
          <w:sz w:val="22"/>
          <w:szCs w:val="22"/>
        </w:rPr>
        <w:t xml:space="preserve">        </w:t>
      </w:r>
      <w:proofErr w:type="spellStart"/>
      <w:r w:rsidR="000853F0" w:rsidRPr="003F70CA">
        <w:rPr>
          <w:b/>
          <w:sz w:val="22"/>
          <w:szCs w:val="22"/>
        </w:rPr>
        <w:t>DI</w:t>
      </w:r>
      <w:proofErr w:type="spellEnd"/>
      <w:r w:rsidR="000853F0" w:rsidRPr="003F70CA">
        <w:rPr>
          <w:b/>
          <w:sz w:val="22"/>
          <w:szCs w:val="22"/>
        </w:rPr>
        <w:t xml:space="preserve">   I  GRADO  A.S. 2018/19</w:t>
      </w:r>
      <w:r w:rsidRPr="003F70CA">
        <w:rPr>
          <w:b/>
          <w:sz w:val="22"/>
          <w:szCs w:val="22"/>
        </w:rPr>
        <w:t>.</w:t>
      </w:r>
    </w:p>
    <w:p w:rsidR="0095296A" w:rsidRPr="003F70CA" w:rsidRDefault="0095296A" w:rsidP="0095296A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3F70CA">
        <w:rPr>
          <w:sz w:val="22"/>
          <w:szCs w:val="22"/>
        </w:rPr>
        <w:t xml:space="preserve">           In  riferimento  all’oggetto,   si comunica alle  </w:t>
      </w:r>
      <w:proofErr w:type="spellStart"/>
      <w:r w:rsidRPr="003F70CA">
        <w:rPr>
          <w:sz w:val="22"/>
          <w:szCs w:val="22"/>
        </w:rPr>
        <w:t>SS.LL</w:t>
      </w:r>
      <w:proofErr w:type="spellEnd"/>
      <w:r w:rsidRPr="003F70CA">
        <w:rPr>
          <w:sz w:val="22"/>
          <w:szCs w:val="22"/>
        </w:rPr>
        <w:t>.  il Piano  annuale  delle  attività di   Sc. Secondaria  di  I  grado.</w:t>
      </w:r>
    </w:p>
    <w:tbl>
      <w:tblPr>
        <w:tblpPr w:leftFromText="141" w:rightFromText="141" w:bottomFromText="200" w:vertAnchor="text" w:tblpX="-176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357"/>
        <w:gridCol w:w="1697"/>
        <w:gridCol w:w="1448"/>
        <w:gridCol w:w="4705"/>
      </w:tblGrid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ORARIO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SEDE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Ordine Del giorno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20\09\2018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15.30-17.30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Plessi di appartenenza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Elezioni Rappresentanti genitori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22\10\2018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23\10\2018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Redazione PDP</w:t>
            </w:r>
            <w:bookmarkStart w:id="0" w:name="_GoBack"/>
            <w:bookmarkEnd w:id="0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5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 24\10\2018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6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25\10\2018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rPr>
          <w:trHeight w:val="6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26\10\2018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both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</w:t>
            </w: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Individuazione fasce di livello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3E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Proposte uscite didattiche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03\12\2018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Eventuale redazione PDP</w:t>
            </w:r>
          </w:p>
        </w:tc>
      </w:tr>
      <w:tr w:rsidR="000853F0" w:rsidTr="000853F0">
        <w:trPr>
          <w:trHeight w:val="7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rPr>
          <w:trHeight w:val="7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rPr>
          <w:trHeight w:val="7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04\12\2018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05\12\2018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–disciplinare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06\12\2018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07\12\2018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rPr>
          <w:trHeight w:val="7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rPr>
          <w:trHeight w:val="7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Andamento didattico disciplinare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Piano Recupero e Potenziamento</w:t>
            </w:r>
          </w:p>
          <w:p w:rsidR="000853F0" w:rsidRDefault="000853F0">
            <w:pPr>
              <w:pStyle w:val="Paragrafoelenc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Redazione PDP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10\12\2018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990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11\12\2018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260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Mercoledì 12\12\2018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 xml:space="preserve">16.30-17.30 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13\12\2018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15.30-16.30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14\12\2018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14\01\2019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Dipartimenti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3"/>
              </w:numPr>
              <w:tabs>
                <w:tab w:val="left" w:pos="1335"/>
                <w:tab w:val="center" w:pos="2301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Individuazione </w:t>
            </w:r>
            <w:r>
              <w:rPr>
                <w:b/>
                <w:lang w:eastAsia="en-US"/>
              </w:rPr>
              <w:t>Competenze Intermedie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3"/>
              </w:numPr>
              <w:tabs>
                <w:tab w:val="left" w:pos="1335"/>
                <w:tab w:val="center" w:pos="2301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Scelta Prove </w:t>
            </w:r>
            <w:r>
              <w:rPr>
                <w:b/>
                <w:lang w:eastAsia="en-US"/>
              </w:rPr>
              <w:t>Competenze Intermedie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04\02\2019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06\02\2019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07\02\2019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 xml:space="preserve">16.00-17.00 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08\02\2019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rPr>
          <w:trHeight w:val="5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11\02\2019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1°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Lunedì 25\03\2019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26\03\2019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27\03\2019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28\03\2019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29\03\2019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rPr>
          <w:trHeight w:val="5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rPr>
          <w:trHeight w:val="5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rPr>
          <w:trHeight w:val="5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08\04\2019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09\04\2019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Pisa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10\04\2019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 xml:space="preserve">16.30-17.30 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Via Teano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11\04\2019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15.30-16.30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17.30-18.30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12\04\2019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Incontro Scuola-Famiglia</w:t>
            </w:r>
          </w:p>
        </w:tc>
      </w:tr>
      <w:tr w:rsidR="000853F0" w:rsidTr="000853F0">
        <w:trPr>
          <w:trHeight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06\05\2019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335"/>
                <w:tab w:val="center" w:pos="2301"/>
              </w:tabs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Dipartimenti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o.d.g.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4"/>
              </w:numPr>
              <w:tabs>
                <w:tab w:val="left" w:pos="1335"/>
                <w:tab w:val="center" w:pos="2301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Adozione Libri di Testo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3"/>
              </w:numPr>
              <w:tabs>
                <w:tab w:val="left" w:pos="1335"/>
                <w:tab w:val="center" w:pos="2301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Individuazione </w:t>
            </w:r>
            <w:r>
              <w:rPr>
                <w:b/>
                <w:lang w:eastAsia="en-US"/>
              </w:rPr>
              <w:t>Competenze Finali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3"/>
              </w:numPr>
              <w:tabs>
                <w:tab w:val="left" w:pos="1335"/>
                <w:tab w:val="center" w:pos="2301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Scelta Prove </w:t>
            </w:r>
            <w:r>
              <w:rPr>
                <w:b/>
                <w:lang w:eastAsia="en-US"/>
              </w:rPr>
              <w:t>Competenze Finali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20\05\2019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21\05\2019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22\05\2019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24\05\2019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27\05\2019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15.00-16.00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rPr>
          <w:trHeight w:val="7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ind w:left="360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rPr>
          <w:trHeight w:val="6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ind w:left="360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rPr>
          <w:trHeight w:val="6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18.00-19.00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ind w:left="360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 w:rsidP="001C587F">
            <w:pPr>
              <w:pStyle w:val="Paragrafoelenco"/>
              <w:numPr>
                <w:ilvl w:val="0"/>
                <w:numId w:val="50"/>
              </w:num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Andamento </w:t>
            </w:r>
            <w:proofErr w:type="spellStart"/>
            <w:r>
              <w:rPr>
                <w:lang w:eastAsia="en-US"/>
              </w:rPr>
              <w:t>didattico-disciplinare</w:t>
            </w:r>
            <w:proofErr w:type="spellEnd"/>
          </w:p>
          <w:p w:rsidR="000853F0" w:rsidRDefault="000853F0" w:rsidP="001C587F">
            <w:pPr>
              <w:pStyle w:val="Paragrafoelenco"/>
              <w:numPr>
                <w:ilvl w:val="0"/>
                <w:numId w:val="50"/>
              </w:num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Prescrutinio</w:t>
            </w:r>
            <w:proofErr w:type="spellEnd"/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11\06\2019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15.00-15.45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15.45-16.30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16.30-17.15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17.15-18.00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18.00-18.45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18.45-19.30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rPr>
          <w:trHeight w:val="5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12\06\2019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08.15-09.00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 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Consigli di classe – </w:t>
            </w:r>
            <w:proofErr w:type="spellStart"/>
            <w:r>
              <w:rPr>
                <w:b/>
                <w:lang w:eastAsia="en-US"/>
              </w:rPr>
              <w:t>o.d.g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Scrutini 2° Quadrimestre</w:t>
            </w:r>
          </w:p>
        </w:tc>
      </w:tr>
      <w:tr w:rsidR="000853F0" w:rsidTr="000853F0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09.00-09.45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 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09.45-10.30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 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10.30-11.15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 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11.15-12.00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 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12.00-12.45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 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12\06\2019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15.15-16.00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 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16.00-16.45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 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16.45- 17.30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 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rPr>
          <w:trHeight w:val="5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lang w:eastAsia="en-US"/>
              </w:rPr>
              <w:t>17.30-18.15</w:t>
            </w:r>
          </w:p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 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lang w:eastAsia="en-US"/>
              </w:rPr>
            </w:pPr>
            <w:r>
              <w:rPr>
                <w:b/>
                <w:lang w:eastAsia="en-US"/>
              </w:rPr>
              <w:t>Consigli di classe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o.d.g</w:t>
            </w:r>
            <w:proofErr w:type="spellEnd"/>
            <w:r>
              <w:rPr>
                <w:lang w:eastAsia="en-US"/>
              </w:rPr>
              <w:t>:</w:t>
            </w:r>
          </w:p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Scrutini 2° Quadrimestre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13\06\2019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Riunione Preliminare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14\06\2019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Prova scritta di Italiano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Sabato 15\06\2019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Prova scritta di Lingua (Inglese + seconda lingua)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17\06\2019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Prova scritta di Matematica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17\06\2019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Dalle 15.00 in poi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Correzione prove scritte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18\06\2019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Dalle 8.00 in poi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Correzione prove scritte 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19/06/2019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08.00-09.00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Ratifica scritti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19\06\2019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09.30-13.30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Mercoledì 19\06\2019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3A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20\06\2019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08.00-13.00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3B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20\06\2019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3B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21\06\2019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3B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21\06\2019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10.30-13.30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3C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21\06\2019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3C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Sabato 22\06\2019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3C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Sabato 22\06\2019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10.30-13.30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3D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Lunedì 24\06\2019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08.00-13.00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3D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Lunedì 24\06\2019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3D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25\06\2019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08.00-13.00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Martedì 25\06\2019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3E</w:t>
            </w:r>
          </w:p>
        </w:tc>
      </w:tr>
      <w:tr w:rsidR="000853F0" w:rsidTr="000853F0">
        <w:trPr>
          <w:trHeight w:val="3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spacing w:after="200" w:line="276" w:lineRule="auto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Merc. 26\06\2019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spacing w:after="200" w:line="276" w:lineRule="auto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Merc. 26\06\2019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10.30-13.30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3F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Merc. 26\06\2019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15.00-19.30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3F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27\06\2019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08.00-13.00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Esami orali  3F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Giovedì 27/06/2019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Scrutini  e Ratifica finale</w:t>
            </w: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</w:p>
        </w:tc>
      </w:tr>
      <w:tr w:rsidR="000853F0" w:rsidTr="000853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Venerdì 28\06\2019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tabs>
                <w:tab w:val="left" w:pos="1125"/>
              </w:tabs>
              <w:jc w:val="center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Plesso Fermi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F0" w:rsidRDefault="000853F0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Collegio Docenti</w:t>
            </w:r>
          </w:p>
        </w:tc>
      </w:tr>
    </w:tbl>
    <w:p w:rsidR="000C3ECD" w:rsidRDefault="000C3ECD"/>
    <w:sectPr w:rsidR="000C3ECD" w:rsidSect="000C3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8F4"/>
    <w:multiLevelType w:val="hybridMultilevel"/>
    <w:tmpl w:val="4288CA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28AC"/>
    <w:multiLevelType w:val="hybridMultilevel"/>
    <w:tmpl w:val="2D4663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62D09"/>
    <w:multiLevelType w:val="hybridMultilevel"/>
    <w:tmpl w:val="DA2A05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8624A"/>
    <w:multiLevelType w:val="hybridMultilevel"/>
    <w:tmpl w:val="CC5697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D006D"/>
    <w:multiLevelType w:val="hybridMultilevel"/>
    <w:tmpl w:val="E528B8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10270"/>
    <w:multiLevelType w:val="hybridMultilevel"/>
    <w:tmpl w:val="48AC3C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165F9"/>
    <w:multiLevelType w:val="hybridMultilevel"/>
    <w:tmpl w:val="675A78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5115C"/>
    <w:multiLevelType w:val="hybridMultilevel"/>
    <w:tmpl w:val="55A29F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F2218"/>
    <w:multiLevelType w:val="hybridMultilevel"/>
    <w:tmpl w:val="18BADC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E41E7"/>
    <w:multiLevelType w:val="hybridMultilevel"/>
    <w:tmpl w:val="F000F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95584"/>
    <w:multiLevelType w:val="hybridMultilevel"/>
    <w:tmpl w:val="D0B41A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E3E4E"/>
    <w:multiLevelType w:val="hybridMultilevel"/>
    <w:tmpl w:val="BB7AEF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51B2E"/>
    <w:multiLevelType w:val="hybridMultilevel"/>
    <w:tmpl w:val="B62E8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42FFB"/>
    <w:multiLevelType w:val="hybridMultilevel"/>
    <w:tmpl w:val="F104B3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01463"/>
    <w:multiLevelType w:val="hybridMultilevel"/>
    <w:tmpl w:val="A252BC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825928"/>
    <w:multiLevelType w:val="hybridMultilevel"/>
    <w:tmpl w:val="148C91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A52A67"/>
    <w:multiLevelType w:val="hybridMultilevel"/>
    <w:tmpl w:val="CC30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73943"/>
    <w:multiLevelType w:val="hybridMultilevel"/>
    <w:tmpl w:val="16E8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F72DD"/>
    <w:multiLevelType w:val="hybridMultilevel"/>
    <w:tmpl w:val="AA0043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E175D"/>
    <w:multiLevelType w:val="hybridMultilevel"/>
    <w:tmpl w:val="9BD27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CA5C45"/>
    <w:multiLevelType w:val="hybridMultilevel"/>
    <w:tmpl w:val="06C88D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025BB9"/>
    <w:multiLevelType w:val="hybridMultilevel"/>
    <w:tmpl w:val="3FDC666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64D9C"/>
    <w:multiLevelType w:val="hybridMultilevel"/>
    <w:tmpl w:val="644646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E8630B"/>
    <w:multiLevelType w:val="hybridMultilevel"/>
    <w:tmpl w:val="AF9C69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83BF4"/>
    <w:multiLevelType w:val="hybridMultilevel"/>
    <w:tmpl w:val="8E722C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B53AA6"/>
    <w:multiLevelType w:val="hybridMultilevel"/>
    <w:tmpl w:val="5EA6A2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E7398"/>
    <w:multiLevelType w:val="hybridMultilevel"/>
    <w:tmpl w:val="9BC6774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7E3A28"/>
    <w:multiLevelType w:val="hybridMultilevel"/>
    <w:tmpl w:val="9A30A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F238D"/>
    <w:multiLevelType w:val="hybridMultilevel"/>
    <w:tmpl w:val="877AB5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635CD"/>
    <w:multiLevelType w:val="hybridMultilevel"/>
    <w:tmpl w:val="8964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275FE"/>
    <w:multiLevelType w:val="hybridMultilevel"/>
    <w:tmpl w:val="D6180F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E3E77"/>
    <w:multiLevelType w:val="hybridMultilevel"/>
    <w:tmpl w:val="3FEA40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FD49C4"/>
    <w:multiLevelType w:val="hybridMultilevel"/>
    <w:tmpl w:val="AE2692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370413"/>
    <w:multiLevelType w:val="hybridMultilevel"/>
    <w:tmpl w:val="82903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C13F3E"/>
    <w:multiLevelType w:val="hybridMultilevel"/>
    <w:tmpl w:val="5D7CC9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A655DD"/>
    <w:multiLevelType w:val="hybridMultilevel"/>
    <w:tmpl w:val="7BE6AE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AA1AD2"/>
    <w:multiLevelType w:val="hybridMultilevel"/>
    <w:tmpl w:val="CA664C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DE5251"/>
    <w:multiLevelType w:val="hybridMultilevel"/>
    <w:tmpl w:val="49547E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6019A"/>
    <w:multiLevelType w:val="hybridMultilevel"/>
    <w:tmpl w:val="386E1C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A4AC6"/>
    <w:multiLevelType w:val="hybridMultilevel"/>
    <w:tmpl w:val="A4443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BA6209"/>
    <w:multiLevelType w:val="hybridMultilevel"/>
    <w:tmpl w:val="A210D8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F33720"/>
    <w:multiLevelType w:val="hybridMultilevel"/>
    <w:tmpl w:val="EB60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7E38F5"/>
    <w:multiLevelType w:val="hybridMultilevel"/>
    <w:tmpl w:val="3DC88C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E0162"/>
    <w:multiLevelType w:val="hybridMultilevel"/>
    <w:tmpl w:val="6838BF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7A0CCE"/>
    <w:multiLevelType w:val="hybridMultilevel"/>
    <w:tmpl w:val="026669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00E9E"/>
    <w:multiLevelType w:val="hybridMultilevel"/>
    <w:tmpl w:val="8F0E7D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E83FA8"/>
    <w:multiLevelType w:val="hybridMultilevel"/>
    <w:tmpl w:val="96D63AAE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C4144B"/>
    <w:multiLevelType w:val="hybridMultilevel"/>
    <w:tmpl w:val="C116E6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05447"/>
    <w:multiLevelType w:val="hybridMultilevel"/>
    <w:tmpl w:val="A8CAF1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9E21C1"/>
    <w:multiLevelType w:val="hybridMultilevel"/>
    <w:tmpl w:val="10AAB8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95296A"/>
    <w:rsid w:val="000853F0"/>
    <w:rsid w:val="000C3ECD"/>
    <w:rsid w:val="000D15D4"/>
    <w:rsid w:val="001C587F"/>
    <w:rsid w:val="002F6520"/>
    <w:rsid w:val="00322BD8"/>
    <w:rsid w:val="003F70CA"/>
    <w:rsid w:val="00400A70"/>
    <w:rsid w:val="00442D47"/>
    <w:rsid w:val="00482821"/>
    <w:rsid w:val="005034AE"/>
    <w:rsid w:val="0095296A"/>
    <w:rsid w:val="00AC7A7F"/>
    <w:rsid w:val="00E37ADF"/>
    <w:rsid w:val="00F5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529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96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53F0"/>
    <w:pPr>
      <w:tabs>
        <w:tab w:val="center" w:pos="4819"/>
        <w:tab w:val="right" w:pos="9638"/>
      </w:tabs>
    </w:pPr>
    <w:rPr>
      <w:rFonts w:ascii="Calibri" w:eastAsia="MS Mincho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53F0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853F0"/>
    <w:pPr>
      <w:tabs>
        <w:tab w:val="center" w:pos="4819"/>
        <w:tab w:val="right" w:pos="9638"/>
      </w:tabs>
    </w:pPr>
    <w:rPr>
      <w:rFonts w:ascii="Calibri" w:eastAsia="MS Mincho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53F0"/>
    <w:rPr>
      <w:rFonts w:ascii="Calibri" w:eastAsia="MS Mincho" w:hAnsi="Calibri"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0853F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TestofumettoCarattere1">
    <w:name w:val="Testo fumetto Carattere1"/>
    <w:basedOn w:val="Carpredefinitoparagrafo"/>
    <w:uiPriority w:val="99"/>
    <w:semiHidden/>
    <w:locked/>
    <w:rsid w:val="000853F0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ls2W6_gfGiTjHM:http://www.araldicacivica.it/pix/regioni/Sicilia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ctic8am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2308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2018-09-10T07:10:00Z</dcterms:created>
  <dcterms:modified xsi:type="dcterms:W3CDTF">2018-09-11T07:57:00Z</dcterms:modified>
</cp:coreProperties>
</file>